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49" w:rsidRPr="00493054" w:rsidRDefault="00704825">
      <w:pPr>
        <w:ind w:rightChars="-342" w:right="-821"/>
        <w:rPr>
          <w:rFonts w:hint="eastAsia"/>
          <w:color w:val="000000"/>
        </w:rPr>
      </w:pPr>
      <w:bookmarkStart w:id="0" w:name="_GoBack"/>
      <w:bookmarkEnd w:id="0"/>
      <w:r w:rsidRPr="00360519">
        <w:rPr>
          <w:rFonts w:ascii="DFKai-SB" w:eastAsia="DFKai-SB" w:hAnsi="DFKai-SB" w:hint="eastAsia"/>
          <w:b/>
          <w:bCs/>
          <w:color w:val="000000"/>
          <w:sz w:val="40"/>
        </w:rPr>
        <w:t>農政與農情</w:t>
      </w:r>
      <w:r w:rsidRPr="00360519">
        <w:rPr>
          <w:rFonts w:ascii="DFKai-SB" w:eastAsia="DFKai-SB" w:hAnsi="DFKai-SB" w:hint="eastAsia"/>
          <w:b/>
          <w:bCs/>
          <w:color w:val="000000"/>
          <w:sz w:val="28"/>
        </w:rPr>
        <w:t>第</w:t>
      </w:r>
      <w:r w:rsidR="007E5456" w:rsidRPr="00360519">
        <w:rPr>
          <w:rFonts w:ascii="DFKai-SB" w:eastAsia="DFKai-SB" w:hAnsi="DFKai-SB" w:hint="eastAsia"/>
          <w:b/>
          <w:bCs/>
          <w:color w:val="000000"/>
          <w:sz w:val="28"/>
        </w:rPr>
        <w:t>2</w:t>
      </w:r>
      <w:r w:rsidR="00296949">
        <w:rPr>
          <w:rFonts w:ascii="DFKai-SB" w:eastAsia="DFKai-SB" w:hAnsi="DFKai-SB" w:hint="eastAsia"/>
          <w:b/>
          <w:bCs/>
          <w:color w:val="000000"/>
          <w:sz w:val="28"/>
        </w:rPr>
        <w:t>71-282</w:t>
      </w:r>
      <w:r w:rsidRPr="00360519">
        <w:rPr>
          <w:rFonts w:ascii="DFKai-SB" w:eastAsia="DFKai-SB" w:hAnsi="DFKai-SB" w:hint="eastAsia"/>
          <w:b/>
          <w:bCs/>
          <w:color w:val="000000"/>
          <w:sz w:val="28"/>
        </w:rPr>
        <w:t>期目錄索引（</w:t>
      </w:r>
      <w:r w:rsidR="00F53EA5" w:rsidRPr="00360519">
        <w:rPr>
          <w:rFonts w:ascii="DFKai-SB" w:eastAsia="DFKai-SB" w:hAnsi="DFKai-SB" w:hint="eastAsia"/>
          <w:b/>
          <w:bCs/>
          <w:color w:val="000000"/>
          <w:sz w:val="28"/>
        </w:rPr>
        <w:t>10</w:t>
      </w:r>
      <w:r w:rsidR="00296949">
        <w:rPr>
          <w:rFonts w:ascii="DFKai-SB" w:eastAsia="DFKai-SB" w:hAnsi="DFKai-SB" w:hint="eastAsia"/>
          <w:b/>
          <w:bCs/>
          <w:color w:val="000000"/>
          <w:sz w:val="28"/>
        </w:rPr>
        <w:t>4</w:t>
      </w:r>
      <w:r w:rsidRPr="00360519">
        <w:rPr>
          <w:rFonts w:ascii="DFKai-SB" w:eastAsia="DFKai-SB" w:hAnsi="DFKai-SB" w:hint="eastAsia"/>
          <w:b/>
          <w:bCs/>
          <w:color w:val="000000"/>
          <w:sz w:val="28"/>
        </w:rPr>
        <w:t>年1-12月）</w:t>
      </w:r>
      <w:r w:rsidRPr="00360519">
        <w:rPr>
          <w:rFonts w:hint="eastAsia"/>
          <w:color w:val="000000"/>
        </w:rPr>
        <w:t xml:space="preserve">  </w:t>
      </w:r>
    </w:p>
    <w:tbl>
      <w:tblPr>
        <w:tblW w:w="10774" w:type="dxa"/>
        <w:tblInd w:w="-256" w:type="dxa"/>
        <w:tblCellMar>
          <w:left w:w="28" w:type="dxa"/>
          <w:right w:w="28" w:type="dxa"/>
        </w:tblCellMar>
        <w:tblLook w:val="04A0" w:firstRow="1" w:lastRow="0" w:firstColumn="1" w:lastColumn="0" w:noHBand="0" w:noVBand="1"/>
      </w:tblPr>
      <w:tblGrid>
        <w:gridCol w:w="2049"/>
        <w:gridCol w:w="4472"/>
        <w:gridCol w:w="1608"/>
        <w:gridCol w:w="720"/>
        <w:gridCol w:w="933"/>
        <w:gridCol w:w="992"/>
      </w:tblGrid>
      <w:tr w:rsidR="00296949" w:rsidRPr="00296949" w:rsidTr="004F2EEC">
        <w:trPr>
          <w:trHeight w:val="330"/>
        </w:trPr>
        <w:tc>
          <w:tcPr>
            <w:tcW w:w="204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center"/>
              <w:rPr>
                <w:rFonts w:ascii="MingLiU" w:eastAsia="MingLiU" w:hAnsi="MingLiU" w:cs="PMingLiU"/>
                <w:b/>
                <w:bCs/>
                <w:kern w:val="0"/>
              </w:rPr>
            </w:pPr>
            <w:r w:rsidRPr="00296949">
              <w:rPr>
                <w:rFonts w:ascii="MingLiU" w:eastAsia="MingLiU" w:hAnsi="MingLiU" w:cs="PMingLiU" w:hint="eastAsia"/>
                <w:b/>
                <w:bCs/>
                <w:kern w:val="0"/>
              </w:rPr>
              <w:t>單元</w:t>
            </w:r>
          </w:p>
        </w:tc>
        <w:tc>
          <w:tcPr>
            <w:tcW w:w="4472" w:type="dxa"/>
            <w:tcBorders>
              <w:top w:val="single" w:sz="4" w:space="0" w:color="auto"/>
              <w:left w:val="nil"/>
              <w:bottom w:val="single" w:sz="4" w:space="0" w:color="auto"/>
              <w:right w:val="single" w:sz="4" w:space="0" w:color="auto"/>
            </w:tcBorders>
            <w:shd w:val="clear" w:color="auto" w:fill="E5DFEC"/>
            <w:vAlign w:val="center"/>
            <w:hideMark/>
          </w:tcPr>
          <w:p w:rsidR="00296949" w:rsidRPr="00296949" w:rsidRDefault="00296949" w:rsidP="00296949">
            <w:pPr>
              <w:widowControl/>
              <w:jc w:val="center"/>
              <w:rPr>
                <w:rFonts w:ascii="MingLiU" w:eastAsia="MingLiU" w:hAnsi="MingLiU" w:cs="PMingLiU"/>
                <w:b/>
                <w:bCs/>
                <w:kern w:val="0"/>
              </w:rPr>
            </w:pPr>
            <w:r w:rsidRPr="00296949">
              <w:rPr>
                <w:rFonts w:ascii="MingLiU" w:eastAsia="MingLiU" w:hAnsi="MingLiU" w:cs="PMingLiU" w:hint="eastAsia"/>
                <w:b/>
                <w:bCs/>
                <w:kern w:val="0"/>
              </w:rPr>
              <w:t>標題</w:t>
            </w:r>
          </w:p>
        </w:tc>
        <w:tc>
          <w:tcPr>
            <w:tcW w:w="1608" w:type="dxa"/>
            <w:tcBorders>
              <w:top w:val="single" w:sz="4" w:space="0" w:color="auto"/>
              <w:left w:val="nil"/>
              <w:bottom w:val="single" w:sz="4" w:space="0" w:color="auto"/>
              <w:right w:val="single" w:sz="4" w:space="0" w:color="auto"/>
            </w:tcBorders>
            <w:shd w:val="clear" w:color="auto" w:fill="E5DFEC"/>
            <w:vAlign w:val="center"/>
            <w:hideMark/>
          </w:tcPr>
          <w:p w:rsidR="00296949" w:rsidRPr="00296949" w:rsidRDefault="00296949" w:rsidP="00296949">
            <w:pPr>
              <w:widowControl/>
              <w:jc w:val="center"/>
              <w:rPr>
                <w:rFonts w:ascii="MingLiU" w:eastAsia="MingLiU" w:hAnsi="MingLiU" w:cs="PMingLiU"/>
                <w:b/>
                <w:bCs/>
                <w:kern w:val="0"/>
              </w:rPr>
            </w:pPr>
            <w:r w:rsidRPr="00296949">
              <w:rPr>
                <w:rFonts w:ascii="MingLiU" w:eastAsia="MingLiU" w:hAnsi="MingLiU" w:cs="PMingLiU" w:hint="eastAsia"/>
                <w:b/>
                <w:bCs/>
                <w:kern w:val="0"/>
              </w:rPr>
              <w:t>作者</w:t>
            </w:r>
          </w:p>
        </w:tc>
        <w:tc>
          <w:tcPr>
            <w:tcW w:w="720" w:type="dxa"/>
            <w:tcBorders>
              <w:top w:val="single" w:sz="4" w:space="0" w:color="auto"/>
              <w:left w:val="nil"/>
              <w:bottom w:val="single" w:sz="4" w:space="0" w:color="auto"/>
              <w:right w:val="single" w:sz="4" w:space="0" w:color="auto"/>
            </w:tcBorders>
            <w:shd w:val="clear" w:color="auto" w:fill="E5DFEC"/>
            <w:noWrap/>
            <w:vAlign w:val="center"/>
            <w:hideMark/>
          </w:tcPr>
          <w:p w:rsidR="00296949" w:rsidRPr="00296949" w:rsidRDefault="00296949" w:rsidP="00296949">
            <w:pPr>
              <w:widowControl/>
              <w:jc w:val="right"/>
              <w:rPr>
                <w:rFonts w:ascii="PMingLiU" w:hAnsi="PMingLiU" w:cs="PMingLiU"/>
                <w:b/>
                <w:bCs/>
                <w:kern w:val="0"/>
              </w:rPr>
            </w:pPr>
            <w:r w:rsidRPr="00296949">
              <w:rPr>
                <w:rFonts w:ascii="PMingLiU" w:hAnsi="PMingLiU" w:cs="PMingLiU" w:hint="eastAsia"/>
                <w:b/>
                <w:bCs/>
                <w:kern w:val="0"/>
              </w:rPr>
              <w:t>期數</w:t>
            </w:r>
          </w:p>
        </w:tc>
        <w:tc>
          <w:tcPr>
            <w:tcW w:w="933" w:type="dxa"/>
            <w:tcBorders>
              <w:top w:val="single" w:sz="4" w:space="0" w:color="auto"/>
              <w:left w:val="nil"/>
              <w:bottom w:val="single" w:sz="4" w:space="0" w:color="auto"/>
              <w:right w:val="single" w:sz="4" w:space="0" w:color="auto"/>
            </w:tcBorders>
            <w:shd w:val="clear" w:color="auto" w:fill="E5DFEC"/>
            <w:noWrap/>
            <w:vAlign w:val="center"/>
            <w:hideMark/>
          </w:tcPr>
          <w:p w:rsidR="00296949" w:rsidRPr="00296949" w:rsidRDefault="00296949" w:rsidP="00296949">
            <w:pPr>
              <w:widowControl/>
              <w:jc w:val="center"/>
              <w:rPr>
                <w:rFonts w:ascii="PMingLiU" w:hAnsi="PMingLiU" w:cs="PMingLiU"/>
                <w:b/>
                <w:bCs/>
                <w:kern w:val="0"/>
              </w:rPr>
            </w:pPr>
            <w:r w:rsidRPr="00296949">
              <w:rPr>
                <w:rFonts w:ascii="PMingLiU" w:hAnsi="PMingLiU" w:cs="PMingLiU" w:hint="eastAsia"/>
                <w:b/>
                <w:bCs/>
                <w:kern w:val="0"/>
              </w:rPr>
              <w:t>頁碼</w:t>
            </w:r>
          </w:p>
        </w:tc>
        <w:tc>
          <w:tcPr>
            <w:tcW w:w="992" w:type="dxa"/>
            <w:tcBorders>
              <w:top w:val="single" w:sz="4" w:space="0" w:color="auto"/>
              <w:left w:val="nil"/>
              <w:bottom w:val="single" w:sz="4" w:space="0" w:color="auto"/>
              <w:right w:val="single" w:sz="4" w:space="0" w:color="auto"/>
            </w:tcBorders>
            <w:shd w:val="clear" w:color="auto" w:fill="E5DFEC"/>
            <w:noWrap/>
            <w:vAlign w:val="center"/>
            <w:hideMark/>
          </w:tcPr>
          <w:p w:rsidR="00296949" w:rsidRPr="00493054" w:rsidRDefault="00296949" w:rsidP="00493054">
            <w:pPr>
              <w:widowControl/>
              <w:jc w:val="center"/>
              <w:rPr>
                <w:rFonts w:ascii="PMingLiU" w:hAnsi="PMingLiU" w:cs="PMingLiU"/>
                <w:b/>
                <w:bCs/>
                <w:kern w:val="0"/>
              </w:rPr>
            </w:pPr>
            <w:r w:rsidRPr="00493054">
              <w:rPr>
                <w:rFonts w:ascii="PMingLiU" w:hAnsi="PMingLiU" w:cs="PMingLiU" w:hint="eastAsia"/>
                <w:b/>
                <w:bCs/>
                <w:kern w:val="0"/>
              </w:rPr>
              <w:t>月份</w:t>
            </w:r>
          </w:p>
        </w:tc>
      </w:tr>
      <w:tr w:rsidR="00C17AE6" w:rsidRPr="00296949" w:rsidTr="00493054">
        <w:trPr>
          <w:trHeight w:val="600"/>
        </w:trPr>
        <w:tc>
          <w:tcPr>
            <w:tcW w:w="2049" w:type="dxa"/>
            <w:tcBorders>
              <w:top w:val="nil"/>
              <w:left w:val="single" w:sz="4" w:space="0" w:color="auto"/>
              <w:bottom w:val="single" w:sz="4" w:space="0" w:color="auto"/>
              <w:right w:val="single" w:sz="4" w:space="0" w:color="auto"/>
            </w:tcBorders>
            <w:shd w:val="clear" w:color="000000" w:fill="CCC0DA"/>
            <w:vAlign w:val="center"/>
          </w:tcPr>
          <w:p w:rsidR="00C17AE6" w:rsidRPr="00296949" w:rsidRDefault="00493054" w:rsidP="00296949">
            <w:pPr>
              <w:widowControl/>
              <w:jc w:val="both"/>
              <w:rPr>
                <w:rFonts w:ascii="MingLiU" w:eastAsia="MingLiU" w:hAnsi="MingLiU" w:cs="PMingLiU" w:hint="eastAsia"/>
                <w:b/>
                <w:bCs/>
                <w:kern w:val="0"/>
                <w:sz w:val="20"/>
                <w:szCs w:val="20"/>
              </w:rPr>
            </w:pPr>
            <w:r w:rsidRPr="00C17AE6">
              <w:rPr>
                <w:rFonts w:ascii="MingLiU" w:eastAsia="MingLiU" w:hAnsi="MingLiU" w:cs="PMingLiU" w:hint="eastAsia"/>
                <w:b/>
                <w:bCs/>
                <w:kern w:val="0"/>
                <w:sz w:val="28"/>
                <w:szCs w:val="20"/>
              </w:rPr>
              <w:t>■封面故事</w:t>
            </w:r>
          </w:p>
        </w:tc>
        <w:tc>
          <w:tcPr>
            <w:tcW w:w="4472"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1608"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720" w:type="dxa"/>
            <w:tcBorders>
              <w:top w:val="nil"/>
              <w:left w:val="nil"/>
              <w:bottom w:val="single" w:sz="4" w:space="0" w:color="auto"/>
              <w:right w:val="single" w:sz="4" w:space="0" w:color="auto"/>
            </w:tcBorders>
            <w:shd w:val="clear" w:color="000000" w:fill="FFFFFF"/>
            <w:noWrap/>
            <w:vAlign w:val="center"/>
          </w:tcPr>
          <w:p w:rsidR="00C17AE6" w:rsidRPr="00296949" w:rsidRDefault="00C17AE6" w:rsidP="00296949">
            <w:pPr>
              <w:widowControl/>
              <w:jc w:val="right"/>
              <w:rPr>
                <w:rFonts w:ascii="PMingLiU" w:hAnsi="PMingLiU" w:cs="PMingLiU" w:hint="eastAsia"/>
                <w:kern w:val="0"/>
              </w:rPr>
            </w:pPr>
          </w:p>
        </w:tc>
        <w:tc>
          <w:tcPr>
            <w:tcW w:w="933" w:type="dxa"/>
            <w:tcBorders>
              <w:top w:val="nil"/>
              <w:left w:val="nil"/>
              <w:bottom w:val="single" w:sz="4" w:space="0" w:color="auto"/>
              <w:right w:val="single" w:sz="4" w:space="0" w:color="auto"/>
            </w:tcBorders>
            <w:shd w:val="clear" w:color="000000" w:fill="FFFFFF"/>
            <w:noWrap/>
            <w:vAlign w:val="center"/>
          </w:tcPr>
          <w:p w:rsidR="00C17AE6" w:rsidRPr="00296949" w:rsidRDefault="00C17AE6" w:rsidP="00296949">
            <w:pPr>
              <w:widowControl/>
              <w:jc w:val="right"/>
              <w:rPr>
                <w:rFonts w:ascii="PMingLiU" w:hAnsi="PMingLiU" w:cs="PMingLiU" w:hint="eastAsia"/>
                <w:kern w:val="0"/>
              </w:rPr>
            </w:pPr>
          </w:p>
        </w:tc>
        <w:tc>
          <w:tcPr>
            <w:tcW w:w="992"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r>
      <w:tr w:rsidR="00296949" w:rsidRPr="00296949" w:rsidTr="00493054">
        <w:trPr>
          <w:trHeight w:val="60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296949" w:rsidRPr="00296949" w:rsidRDefault="00493054"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■封面故事</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表揚績優稻米集團產區，邀您共享</w:t>
            </w:r>
            <w:proofErr w:type="gramStart"/>
            <w:r w:rsidRPr="00296949">
              <w:rPr>
                <w:rFonts w:ascii="MingLiU" w:eastAsia="MingLiU" w:hAnsi="MingLiU" w:cs="PMingLiU" w:hint="eastAsia"/>
                <w:b/>
                <w:bCs/>
                <w:kern w:val="0"/>
                <w:sz w:val="20"/>
                <w:szCs w:val="20"/>
              </w:rPr>
              <w:t>特色好米及</w:t>
            </w:r>
            <w:proofErr w:type="gramEnd"/>
            <w:r w:rsidRPr="00296949">
              <w:rPr>
                <w:rFonts w:ascii="MingLiU" w:eastAsia="MingLiU" w:hAnsi="MingLiU" w:cs="PMingLiU" w:hint="eastAsia"/>
                <w:b/>
                <w:bCs/>
                <w:kern w:val="0"/>
                <w:sz w:val="20"/>
                <w:szCs w:val="20"/>
              </w:rPr>
              <w:t>創新米製品！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廖婉均</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tcPr>
          <w:p w:rsidR="00296949" w:rsidRPr="00493054" w:rsidRDefault="00296949" w:rsidP="00493054">
            <w:pPr>
              <w:widowControl/>
              <w:jc w:val="center"/>
              <w:rPr>
                <w:rFonts w:ascii="PMingLiU" w:hAnsi="PMingLiU" w:cs="PMingLiU"/>
                <w:b/>
                <w:kern w:val="0"/>
              </w:rPr>
            </w:pP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93054">
        <w:trPr>
          <w:trHeight w:val="60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■封面故事</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貢寮和</w:t>
            </w:r>
            <w:proofErr w:type="gramStart"/>
            <w:r w:rsidRPr="00296949">
              <w:rPr>
                <w:rFonts w:ascii="MingLiU" w:eastAsia="MingLiU" w:hAnsi="MingLiU" w:cs="PMingLiU" w:hint="eastAsia"/>
                <w:b/>
                <w:bCs/>
                <w:kern w:val="0"/>
                <w:sz w:val="20"/>
                <w:szCs w:val="20"/>
              </w:rPr>
              <w:t>禾感恩</w:t>
            </w:r>
            <w:proofErr w:type="gramEnd"/>
            <w:r w:rsidRPr="00296949">
              <w:rPr>
                <w:rFonts w:ascii="MingLiU" w:eastAsia="MingLiU" w:hAnsi="MingLiU" w:cs="PMingLiU" w:hint="eastAsia"/>
                <w:b/>
                <w:bCs/>
                <w:kern w:val="0"/>
                <w:sz w:val="20"/>
                <w:szCs w:val="20"/>
              </w:rPr>
              <w:t>會－見證貢寮水梯田生態復育成果</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許曉華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tcPr>
          <w:p w:rsidR="00296949" w:rsidRPr="00493054" w:rsidRDefault="00296949" w:rsidP="00493054">
            <w:pPr>
              <w:widowControl/>
              <w:jc w:val="center"/>
              <w:rPr>
                <w:rFonts w:ascii="PMingLiU" w:hAnsi="PMingLiU" w:cs="PMingLiU"/>
                <w:b/>
                <w:kern w:val="0"/>
              </w:rPr>
            </w:pP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93054">
        <w:trPr>
          <w:trHeight w:val="60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■封面故事</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「植樹造林 呵護臺灣」104年植樹月系列活動啟動記者會</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林務局</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tcPr>
          <w:p w:rsidR="00296949" w:rsidRPr="00493054" w:rsidRDefault="00296949" w:rsidP="00493054">
            <w:pPr>
              <w:widowControl/>
              <w:jc w:val="center"/>
              <w:rPr>
                <w:rFonts w:ascii="PMingLiU" w:hAnsi="PMingLiU" w:cs="PMingLiU"/>
                <w:b/>
                <w:kern w:val="0"/>
              </w:rPr>
            </w:pP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93054">
        <w:trPr>
          <w:trHeight w:val="60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296949" w:rsidRPr="00296949" w:rsidRDefault="00296949" w:rsidP="00296949">
            <w:pPr>
              <w:widowControl/>
              <w:jc w:val="both"/>
              <w:rPr>
                <w:rFonts w:ascii="MingLiU" w:eastAsia="MingLiU" w:hAnsi="MingLiU" w:cs="PMingLiU"/>
                <w:b/>
                <w:bCs/>
                <w:kern w:val="0"/>
                <w:sz w:val="20"/>
                <w:szCs w:val="20"/>
              </w:rPr>
            </w:pPr>
            <w:bookmarkStart w:id="1" w:name="RANGE!B18"/>
            <w:r w:rsidRPr="00296949">
              <w:rPr>
                <w:rFonts w:ascii="MingLiU" w:eastAsia="MingLiU" w:hAnsi="MingLiU" w:cs="PMingLiU" w:hint="eastAsia"/>
                <w:b/>
                <w:bCs/>
                <w:kern w:val="0"/>
                <w:sz w:val="20"/>
                <w:szCs w:val="20"/>
              </w:rPr>
              <w:t>■封面故事</w:t>
            </w:r>
            <w:bookmarkEnd w:id="1"/>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保健好蔬果，番茄安心吃！</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吳玉婷</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tcPr>
          <w:p w:rsidR="00296949" w:rsidRPr="00493054" w:rsidRDefault="00296949" w:rsidP="00493054">
            <w:pPr>
              <w:widowControl/>
              <w:jc w:val="center"/>
              <w:rPr>
                <w:rFonts w:ascii="PMingLiU" w:hAnsi="PMingLiU" w:cs="PMingLiU"/>
                <w:b/>
                <w:kern w:val="0"/>
              </w:rPr>
            </w:pP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93054">
        <w:trPr>
          <w:trHeight w:val="60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■封面故事</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真情奉茶  全民喝茶</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蘇登照</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黃阿珠</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tcPr>
          <w:p w:rsidR="00296949" w:rsidRPr="00493054" w:rsidRDefault="00296949" w:rsidP="00493054">
            <w:pPr>
              <w:widowControl/>
              <w:jc w:val="center"/>
              <w:rPr>
                <w:rFonts w:ascii="PMingLiU" w:hAnsi="PMingLiU" w:cs="PMingLiU"/>
                <w:b/>
                <w:kern w:val="0"/>
              </w:rPr>
            </w:pP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93054">
        <w:trPr>
          <w:trHeight w:val="60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■封面故事</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「傳承、創新、新農業」</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2015十大神農暨模範農民頒獎表揚活動</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李守銘</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tcPr>
          <w:p w:rsidR="00296949" w:rsidRPr="00493054" w:rsidRDefault="00296949" w:rsidP="00493054">
            <w:pPr>
              <w:widowControl/>
              <w:jc w:val="center"/>
              <w:rPr>
                <w:rFonts w:ascii="PMingLiU" w:hAnsi="PMingLiU" w:cs="PMingLiU"/>
                <w:b/>
                <w:kern w:val="0"/>
              </w:rPr>
            </w:pP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93054">
        <w:trPr>
          <w:trHeight w:val="885"/>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■封面故事</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 xml:space="preserve">創新研發　</w:t>
            </w:r>
            <w:proofErr w:type="gramStart"/>
            <w:r w:rsidRPr="00296949">
              <w:rPr>
                <w:rFonts w:ascii="MingLiU" w:eastAsia="MingLiU" w:hAnsi="MingLiU" w:cs="PMingLiU" w:hint="eastAsia"/>
                <w:b/>
                <w:bCs/>
                <w:kern w:val="0"/>
                <w:sz w:val="20"/>
                <w:szCs w:val="20"/>
              </w:rPr>
              <w:t>臺灣好農</w:t>
            </w:r>
            <w:proofErr w:type="gramEnd"/>
            <w:r w:rsidRPr="00296949">
              <w:rPr>
                <w:rFonts w:ascii="MingLiU" w:eastAsia="MingLiU" w:hAnsi="MingLiU" w:cs="PMingLiU" w:hint="eastAsia"/>
                <w:b/>
                <w:bCs/>
                <w:kern w:val="0"/>
                <w:sz w:val="20"/>
                <w:szCs w:val="20"/>
              </w:rPr>
              <w:br/>
              <w:t>「2015年</w:t>
            </w:r>
            <w:proofErr w:type="gramStart"/>
            <w:r w:rsidRPr="00296949">
              <w:rPr>
                <w:rFonts w:ascii="MingLiU" w:eastAsia="MingLiU" w:hAnsi="MingLiU" w:cs="PMingLiU" w:hint="eastAsia"/>
                <w:b/>
                <w:bCs/>
                <w:kern w:val="0"/>
                <w:sz w:val="20"/>
                <w:szCs w:val="20"/>
              </w:rPr>
              <w:t>臺</w:t>
            </w:r>
            <w:proofErr w:type="gramEnd"/>
            <w:r w:rsidRPr="00296949">
              <w:rPr>
                <w:rFonts w:ascii="MingLiU" w:eastAsia="MingLiU" w:hAnsi="MingLiU" w:cs="PMingLiU" w:hint="eastAsia"/>
                <w:b/>
                <w:bCs/>
                <w:kern w:val="0"/>
                <w:sz w:val="20"/>
                <w:szCs w:val="20"/>
              </w:rPr>
              <w:t>北國際食品展覽會-臺灣館」十大創新產品頒獎典禮</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蔡淳瑩</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tcPr>
          <w:p w:rsidR="00296949" w:rsidRPr="00493054" w:rsidRDefault="00296949" w:rsidP="00493054">
            <w:pPr>
              <w:widowControl/>
              <w:jc w:val="center"/>
              <w:rPr>
                <w:rFonts w:ascii="PMingLiU" w:hAnsi="PMingLiU" w:cs="PMingLiU"/>
                <w:b/>
                <w:kern w:val="0"/>
              </w:rPr>
            </w:pP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93054">
        <w:trPr>
          <w:trHeight w:val="60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■封面故事</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臥虎藏龍的新農村時代  尋找30位農村英雄</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陳希軍</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tcPr>
          <w:p w:rsidR="00296949" w:rsidRPr="00493054" w:rsidRDefault="00296949" w:rsidP="00493054">
            <w:pPr>
              <w:widowControl/>
              <w:jc w:val="center"/>
              <w:rPr>
                <w:rFonts w:ascii="PMingLiU" w:hAnsi="PMingLiU" w:cs="PMingLiU"/>
                <w:b/>
                <w:kern w:val="0"/>
              </w:rPr>
            </w:pP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93054">
        <w:trPr>
          <w:trHeight w:val="60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■封面故事</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外食認明</w:t>
            </w:r>
            <w:proofErr w:type="gramStart"/>
            <w:r w:rsidRPr="00296949">
              <w:rPr>
                <w:rFonts w:ascii="MingLiU" w:eastAsia="MingLiU" w:hAnsi="MingLiU" w:cs="PMingLiU" w:hint="eastAsia"/>
                <w:b/>
                <w:bCs/>
                <w:kern w:val="0"/>
                <w:sz w:val="20"/>
                <w:szCs w:val="20"/>
              </w:rPr>
              <w:t>臺灣米標章</w:t>
            </w:r>
            <w:proofErr w:type="gramEnd"/>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鮮享在</w:t>
            </w:r>
            <w:proofErr w:type="gramEnd"/>
            <w:r w:rsidRPr="00296949">
              <w:rPr>
                <w:rFonts w:ascii="MingLiU" w:eastAsia="MingLiU" w:hAnsi="MingLiU" w:cs="PMingLiU" w:hint="eastAsia"/>
                <w:b/>
                <w:bCs/>
                <w:kern w:val="0"/>
                <w:sz w:val="20"/>
                <w:szCs w:val="20"/>
              </w:rPr>
              <w:t>地美味有保障</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廖婉均</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tcPr>
          <w:p w:rsidR="00296949" w:rsidRPr="00493054" w:rsidRDefault="00296949" w:rsidP="00493054">
            <w:pPr>
              <w:widowControl/>
              <w:jc w:val="center"/>
              <w:rPr>
                <w:rFonts w:ascii="PMingLiU" w:hAnsi="PMingLiU" w:cs="PMingLiU"/>
                <w:b/>
                <w:kern w:val="0"/>
              </w:rPr>
            </w:pP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93054">
        <w:trPr>
          <w:trHeight w:val="60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■封面故事</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辦理國際組織在</w:t>
            </w:r>
            <w:proofErr w:type="gramStart"/>
            <w:r w:rsidRPr="00296949">
              <w:rPr>
                <w:rFonts w:ascii="MingLiU" w:eastAsia="MingLiU" w:hAnsi="MingLiU" w:cs="PMingLiU" w:hint="eastAsia"/>
                <w:b/>
                <w:bCs/>
                <w:kern w:val="0"/>
                <w:sz w:val="20"/>
                <w:szCs w:val="20"/>
              </w:rPr>
              <w:t>臺</w:t>
            </w:r>
            <w:proofErr w:type="gramEnd"/>
            <w:r w:rsidRPr="00296949">
              <w:rPr>
                <w:rFonts w:ascii="MingLiU" w:eastAsia="MingLiU" w:hAnsi="MingLiU" w:cs="PMingLiU" w:hint="eastAsia"/>
                <w:b/>
                <w:bCs/>
                <w:kern w:val="0"/>
                <w:sz w:val="20"/>
                <w:szCs w:val="20"/>
              </w:rPr>
              <w:t>活動</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我國農村再生成果獲得各國讚賞</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洪曉君</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tcPr>
          <w:p w:rsidR="00296949" w:rsidRPr="00493054" w:rsidRDefault="00296949" w:rsidP="00493054">
            <w:pPr>
              <w:widowControl/>
              <w:jc w:val="center"/>
              <w:rPr>
                <w:rFonts w:ascii="PMingLiU" w:hAnsi="PMingLiU" w:cs="PMingLiU"/>
                <w:b/>
                <w:kern w:val="0"/>
              </w:rPr>
            </w:pP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93054">
        <w:trPr>
          <w:trHeight w:val="60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■封面故事</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2015台北國際發明暨技術交易展─農業館</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陳子婷</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tcPr>
          <w:p w:rsidR="00296949" w:rsidRPr="00493054" w:rsidRDefault="00296949" w:rsidP="00493054">
            <w:pPr>
              <w:widowControl/>
              <w:jc w:val="center"/>
              <w:rPr>
                <w:rFonts w:ascii="PMingLiU" w:hAnsi="PMingLiU" w:cs="PMingLiU"/>
                <w:b/>
                <w:kern w:val="0"/>
              </w:rPr>
            </w:pP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93054">
        <w:trPr>
          <w:trHeight w:val="600"/>
        </w:trPr>
        <w:tc>
          <w:tcPr>
            <w:tcW w:w="2049" w:type="dxa"/>
            <w:tcBorders>
              <w:top w:val="nil"/>
              <w:left w:val="single" w:sz="4" w:space="0" w:color="auto"/>
              <w:bottom w:val="single" w:sz="4" w:space="0" w:color="auto"/>
              <w:right w:val="single" w:sz="4" w:space="0" w:color="auto"/>
            </w:tcBorders>
            <w:shd w:val="clear" w:color="auto" w:fill="auto"/>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■封面故事</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2015中臺灣農業博覽會─安心農產中彰投</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黃春滿</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tcPr>
          <w:p w:rsidR="00296949" w:rsidRPr="00493054" w:rsidRDefault="00296949" w:rsidP="00493054">
            <w:pPr>
              <w:widowControl/>
              <w:jc w:val="center"/>
              <w:rPr>
                <w:rFonts w:ascii="PMingLiU" w:hAnsi="PMingLiU" w:cs="PMingLiU"/>
                <w:b/>
                <w:kern w:val="0"/>
              </w:rPr>
            </w:pP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4F2EEC"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單元</w:t>
            </w:r>
          </w:p>
        </w:tc>
        <w:tc>
          <w:tcPr>
            <w:tcW w:w="4472" w:type="dxa"/>
            <w:tcBorders>
              <w:top w:val="nil"/>
              <w:left w:val="nil"/>
              <w:bottom w:val="single" w:sz="4" w:space="0" w:color="auto"/>
              <w:right w:val="single" w:sz="4" w:space="0" w:color="auto"/>
            </w:tcBorders>
            <w:shd w:val="clear" w:color="auto" w:fill="FDE9D9"/>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標題</w:t>
            </w:r>
          </w:p>
        </w:tc>
        <w:tc>
          <w:tcPr>
            <w:tcW w:w="1608" w:type="dxa"/>
            <w:tcBorders>
              <w:top w:val="nil"/>
              <w:left w:val="nil"/>
              <w:bottom w:val="single" w:sz="4" w:space="0" w:color="auto"/>
              <w:right w:val="single" w:sz="4" w:space="0" w:color="auto"/>
            </w:tcBorders>
            <w:shd w:val="clear" w:color="auto" w:fill="FDE9D9"/>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作者</w:t>
            </w:r>
          </w:p>
        </w:tc>
        <w:tc>
          <w:tcPr>
            <w:tcW w:w="720" w:type="dxa"/>
            <w:tcBorders>
              <w:top w:val="nil"/>
              <w:left w:val="nil"/>
              <w:bottom w:val="single" w:sz="4" w:space="0" w:color="auto"/>
              <w:right w:val="single" w:sz="4" w:space="0" w:color="auto"/>
            </w:tcBorders>
            <w:shd w:val="clear" w:color="auto" w:fill="FDE9D9"/>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期數</w:t>
            </w:r>
          </w:p>
        </w:tc>
        <w:tc>
          <w:tcPr>
            <w:tcW w:w="933" w:type="dxa"/>
            <w:tcBorders>
              <w:top w:val="nil"/>
              <w:left w:val="nil"/>
              <w:bottom w:val="single" w:sz="4" w:space="0" w:color="auto"/>
              <w:right w:val="single" w:sz="4" w:space="0" w:color="auto"/>
            </w:tcBorders>
            <w:shd w:val="clear" w:color="auto" w:fill="FDE9D9"/>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頁碼</w:t>
            </w:r>
          </w:p>
        </w:tc>
        <w:tc>
          <w:tcPr>
            <w:tcW w:w="992" w:type="dxa"/>
            <w:tcBorders>
              <w:top w:val="nil"/>
              <w:left w:val="nil"/>
              <w:bottom w:val="single" w:sz="4" w:space="0" w:color="auto"/>
              <w:right w:val="single" w:sz="4" w:space="0" w:color="auto"/>
            </w:tcBorders>
            <w:shd w:val="clear" w:color="auto" w:fill="FDE9D9"/>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月份</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tcPr>
          <w:p w:rsidR="00C17AE6" w:rsidRPr="00296949" w:rsidRDefault="00493054" w:rsidP="00296949">
            <w:pPr>
              <w:widowControl/>
              <w:jc w:val="both"/>
              <w:rPr>
                <w:rFonts w:ascii="MingLiU" w:eastAsia="MingLiU" w:hAnsi="MingLiU" w:cs="PMingLiU" w:hint="eastAsia"/>
                <w:b/>
                <w:bCs/>
                <w:kern w:val="0"/>
                <w:sz w:val="20"/>
                <w:szCs w:val="20"/>
              </w:rPr>
            </w:pPr>
            <w:r w:rsidRPr="00C17AE6">
              <w:rPr>
                <w:rFonts w:ascii="MingLiU" w:eastAsia="MingLiU" w:hAnsi="MingLiU" w:cs="PMingLiU" w:hint="eastAsia"/>
                <w:b/>
                <w:bCs/>
                <w:kern w:val="0"/>
                <w:sz w:val="28"/>
                <w:szCs w:val="20"/>
              </w:rPr>
              <w:t>■編輯物語</w:t>
            </w:r>
          </w:p>
        </w:tc>
        <w:tc>
          <w:tcPr>
            <w:tcW w:w="4472"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1608"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720"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33"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92"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493054"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■編輯物語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耕耘拾穗　冬藏幸福</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■編輯物語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吉羊</w:t>
            </w:r>
            <w:proofErr w:type="gramStart"/>
            <w:r w:rsidRPr="00296949">
              <w:rPr>
                <w:rFonts w:ascii="MingLiU" w:eastAsia="MingLiU" w:hAnsi="MingLiU" w:cs="PMingLiU" w:hint="eastAsia"/>
                <w:b/>
                <w:bCs/>
                <w:kern w:val="0"/>
                <w:sz w:val="20"/>
                <w:szCs w:val="20"/>
              </w:rPr>
              <w:t>開泰兆豐年</w:t>
            </w:r>
            <w:proofErr w:type="gramEnd"/>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■編輯物語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春暖大地，綠色欣榮，呵護臺灣</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■編輯物語</w:t>
            </w:r>
          </w:p>
        </w:tc>
        <w:tc>
          <w:tcPr>
            <w:tcW w:w="4472" w:type="dxa"/>
            <w:tcBorders>
              <w:top w:val="nil"/>
              <w:left w:val="nil"/>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節氣入清明，種作</w:t>
            </w:r>
            <w:proofErr w:type="gramStart"/>
            <w:r w:rsidRPr="00296949">
              <w:rPr>
                <w:rFonts w:ascii="MingLiU" w:eastAsia="MingLiU" w:hAnsi="MingLiU" w:cs="PMingLiU" w:hint="eastAsia"/>
                <w:b/>
                <w:bCs/>
                <w:kern w:val="0"/>
                <w:sz w:val="20"/>
                <w:szCs w:val="20"/>
              </w:rPr>
              <w:t>耘莘</w:t>
            </w:r>
            <w:proofErr w:type="gramEnd"/>
            <w:r w:rsidRPr="00296949">
              <w:rPr>
                <w:rFonts w:ascii="MingLiU" w:eastAsia="MingLiU" w:hAnsi="MingLiU" w:cs="PMingLiU" w:hint="eastAsia"/>
                <w:b/>
                <w:bCs/>
                <w:kern w:val="0"/>
                <w:sz w:val="20"/>
                <w:szCs w:val="20"/>
              </w:rPr>
              <w:t>禾</w:t>
            </w:r>
          </w:p>
        </w:tc>
        <w:tc>
          <w:tcPr>
            <w:tcW w:w="1608" w:type="dxa"/>
            <w:tcBorders>
              <w:top w:val="nil"/>
              <w:left w:val="nil"/>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w:t>
            </w:r>
          </w:p>
        </w:tc>
        <w:tc>
          <w:tcPr>
            <w:tcW w:w="992" w:type="dxa"/>
            <w:tcBorders>
              <w:top w:val="nil"/>
              <w:left w:val="nil"/>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■編輯物語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永續生息，青山常在，綠水長流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■編輯物語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傳承、創新、新農業</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■編輯物語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新鮮農產、食安領航，</w:t>
            </w:r>
            <w:proofErr w:type="gramStart"/>
            <w:r w:rsidRPr="00296949">
              <w:rPr>
                <w:rFonts w:ascii="MingLiU" w:eastAsia="MingLiU" w:hAnsi="MingLiU" w:cs="PMingLiU" w:hint="eastAsia"/>
                <w:b/>
                <w:bCs/>
                <w:kern w:val="0"/>
                <w:sz w:val="20"/>
                <w:szCs w:val="20"/>
              </w:rPr>
              <w:t>臺灣好農</w:t>
            </w:r>
            <w:proofErr w:type="gramEnd"/>
            <w:r w:rsidRPr="00296949">
              <w:rPr>
                <w:rFonts w:ascii="MingLiU" w:eastAsia="MingLiU" w:hAnsi="MingLiU" w:cs="PMingLiU" w:hint="eastAsia"/>
                <w:b/>
                <w:bCs/>
                <w:kern w:val="0"/>
                <w:sz w:val="20"/>
                <w:szCs w:val="20"/>
              </w:rPr>
              <w:t>、享譽國際</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■編輯物語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臺</w:t>
            </w:r>
            <w:proofErr w:type="gramEnd"/>
            <w:r w:rsidRPr="00296949">
              <w:rPr>
                <w:rFonts w:ascii="MingLiU" w:eastAsia="MingLiU" w:hAnsi="MingLiU" w:cs="PMingLiU" w:hint="eastAsia"/>
                <w:b/>
                <w:bCs/>
                <w:kern w:val="0"/>
                <w:sz w:val="20"/>
                <w:szCs w:val="20"/>
              </w:rPr>
              <w:t>農英雄齊領航，共創新農村時代</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■編輯物語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認明</w:t>
            </w:r>
            <w:proofErr w:type="gramStart"/>
            <w:r w:rsidRPr="00296949">
              <w:rPr>
                <w:rFonts w:ascii="MingLiU" w:eastAsia="MingLiU" w:hAnsi="MingLiU" w:cs="PMingLiU" w:hint="eastAsia"/>
                <w:b/>
                <w:bCs/>
                <w:kern w:val="0"/>
                <w:sz w:val="20"/>
                <w:szCs w:val="20"/>
              </w:rPr>
              <w:t>臺灣米標章</w:t>
            </w:r>
            <w:proofErr w:type="gramEnd"/>
            <w:r w:rsidRPr="00296949">
              <w:rPr>
                <w:rFonts w:ascii="MingLiU" w:eastAsia="MingLiU" w:hAnsi="MingLiU" w:cs="PMingLiU" w:hint="eastAsia"/>
                <w:b/>
                <w:bCs/>
                <w:kern w:val="0"/>
                <w:sz w:val="20"/>
                <w:szCs w:val="20"/>
              </w:rPr>
              <w:t>，食糧品質有保障</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■編輯物語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推動友善環境農業，生產優質</w:t>
            </w:r>
            <w:proofErr w:type="gramStart"/>
            <w:r w:rsidRPr="00296949">
              <w:rPr>
                <w:rFonts w:ascii="MingLiU" w:eastAsia="MingLiU" w:hAnsi="MingLiU" w:cs="PMingLiU" w:hint="eastAsia"/>
                <w:b/>
                <w:bCs/>
                <w:kern w:val="0"/>
                <w:sz w:val="20"/>
                <w:szCs w:val="20"/>
              </w:rPr>
              <w:t>安全農食</w:t>
            </w:r>
            <w:proofErr w:type="gramEnd"/>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■編輯物語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農業與時俱進，創造產業新機</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■編輯物語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推動專區建構產業供應鏈，促進農業產銷效率及效益</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單元</w:t>
            </w:r>
          </w:p>
        </w:tc>
        <w:tc>
          <w:tcPr>
            <w:tcW w:w="4472" w:type="dxa"/>
            <w:tcBorders>
              <w:top w:val="nil"/>
              <w:left w:val="nil"/>
              <w:bottom w:val="single" w:sz="4" w:space="0" w:color="auto"/>
              <w:right w:val="single" w:sz="4" w:space="0" w:color="auto"/>
            </w:tcBorders>
            <w:shd w:val="clear" w:color="auto" w:fill="DAEEF3"/>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標題</w:t>
            </w:r>
          </w:p>
        </w:tc>
        <w:tc>
          <w:tcPr>
            <w:tcW w:w="1608" w:type="dxa"/>
            <w:tcBorders>
              <w:top w:val="nil"/>
              <w:left w:val="nil"/>
              <w:bottom w:val="single" w:sz="4" w:space="0" w:color="auto"/>
              <w:right w:val="single" w:sz="4" w:space="0" w:color="auto"/>
            </w:tcBorders>
            <w:shd w:val="clear" w:color="auto" w:fill="DAEEF3"/>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作者</w:t>
            </w:r>
          </w:p>
        </w:tc>
        <w:tc>
          <w:tcPr>
            <w:tcW w:w="720" w:type="dxa"/>
            <w:tcBorders>
              <w:top w:val="nil"/>
              <w:left w:val="nil"/>
              <w:bottom w:val="single" w:sz="4" w:space="0" w:color="auto"/>
              <w:right w:val="single" w:sz="4" w:space="0" w:color="auto"/>
            </w:tcBorders>
            <w:shd w:val="clear" w:color="auto" w:fill="DAEEF3"/>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期數</w:t>
            </w:r>
          </w:p>
        </w:tc>
        <w:tc>
          <w:tcPr>
            <w:tcW w:w="933" w:type="dxa"/>
            <w:tcBorders>
              <w:top w:val="nil"/>
              <w:left w:val="nil"/>
              <w:bottom w:val="single" w:sz="4" w:space="0" w:color="auto"/>
              <w:right w:val="single" w:sz="4" w:space="0" w:color="auto"/>
            </w:tcBorders>
            <w:shd w:val="clear" w:color="auto" w:fill="DAEEF3"/>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頁碼</w:t>
            </w:r>
          </w:p>
        </w:tc>
        <w:tc>
          <w:tcPr>
            <w:tcW w:w="992" w:type="dxa"/>
            <w:tcBorders>
              <w:top w:val="nil"/>
              <w:left w:val="nil"/>
              <w:bottom w:val="single" w:sz="4" w:space="0" w:color="auto"/>
              <w:right w:val="single" w:sz="4" w:space="0" w:color="auto"/>
            </w:tcBorders>
            <w:shd w:val="clear" w:color="auto" w:fill="DAEEF3"/>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月份</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tcPr>
          <w:p w:rsidR="00C17AE6" w:rsidRPr="00296949" w:rsidRDefault="00493054" w:rsidP="00296949">
            <w:pPr>
              <w:widowControl/>
              <w:jc w:val="both"/>
              <w:rPr>
                <w:rFonts w:ascii="MingLiU" w:eastAsia="MingLiU" w:hAnsi="MingLiU" w:cs="PMingLiU" w:hint="eastAsia"/>
                <w:b/>
                <w:bCs/>
                <w:kern w:val="0"/>
                <w:sz w:val="20"/>
                <w:szCs w:val="20"/>
              </w:rPr>
            </w:pPr>
            <w:r w:rsidRPr="00C17AE6">
              <w:rPr>
                <w:rFonts w:ascii="MingLiU" w:eastAsia="MingLiU" w:hAnsi="MingLiU" w:cs="PMingLiU" w:hint="eastAsia"/>
                <w:b/>
                <w:bCs/>
                <w:kern w:val="0"/>
                <w:sz w:val="28"/>
                <w:szCs w:val="20"/>
              </w:rPr>
              <w:t>■臺灣農業之美</w:t>
            </w:r>
          </w:p>
        </w:tc>
        <w:tc>
          <w:tcPr>
            <w:tcW w:w="4472"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1608"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720"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33"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92"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493054"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■臺灣農業之美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銀蔥話蘭陽</w:t>
            </w:r>
            <w:proofErr w:type="gramEnd"/>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■臺灣農業之美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紅</w:t>
            </w:r>
            <w:proofErr w:type="gramStart"/>
            <w:r w:rsidRPr="00296949">
              <w:rPr>
                <w:rFonts w:ascii="MingLiU" w:eastAsia="MingLiU" w:hAnsi="MingLiU" w:cs="PMingLiU" w:hint="eastAsia"/>
                <w:b/>
                <w:bCs/>
                <w:kern w:val="0"/>
                <w:sz w:val="20"/>
                <w:szCs w:val="20"/>
              </w:rPr>
              <w:t>莓</w:t>
            </w:r>
            <w:proofErr w:type="gramEnd"/>
            <w:r w:rsidRPr="00296949">
              <w:rPr>
                <w:rFonts w:ascii="MingLiU" w:eastAsia="MingLiU" w:hAnsi="MingLiU" w:cs="PMingLiU" w:hint="eastAsia"/>
                <w:b/>
                <w:bCs/>
                <w:kern w:val="0"/>
                <w:sz w:val="20"/>
                <w:szCs w:val="20"/>
              </w:rPr>
              <w:t>迎春樂</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■臺灣農業之美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櫻花</w:t>
            </w:r>
            <w:proofErr w:type="gramStart"/>
            <w:r w:rsidRPr="00296949">
              <w:rPr>
                <w:rFonts w:ascii="MingLiU" w:eastAsia="MingLiU" w:hAnsi="MingLiU" w:cs="PMingLiU" w:hint="eastAsia"/>
                <w:b/>
                <w:bCs/>
                <w:kern w:val="0"/>
                <w:sz w:val="20"/>
                <w:szCs w:val="20"/>
              </w:rPr>
              <w:t>漾</w:t>
            </w:r>
            <w:proofErr w:type="gramEnd"/>
            <w:r w:rsidRPr="00296949">
              <w:rPr>
                <w:rFonts w:ascii="MingLiU" w:eastAsia="MingLiU" w:hAnsi="MingLiU" w:cs="PMingLiU" w:hint="eastAsia"/>
                <w:b/>
                <w:bCs/>
                <w:kern w:val="0"/>
                <w:sz w:val="20"/>
                <w:szCs w:val="20"/>
              </w:rPr>
              <w:t>繽紛</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■臺灣農業之美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草山芋海情</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■臺灣農業之美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五月</w:t>
            </w:r>
            <w:proofErr w:type="gramStart"/>
            <w:r w:rsidRPr="00296949">
              <w:rPr>
                <w:rFonts w:ascii="MingLiU" w:eastAsia="MingLiU" w:hAnsi="MingLiU" w:cs="PMingLiU" w:hint="eastAsia"/>
                <w:b/>
                <w:bCs/>
                <w:kern w:val="0"/>
                <w:sz w:val="20"/>
                <w:szCs w:val="20"/>
              </w:rPr>
              <w:t>好馨情</w:t>
            </w:r>
            <w:proofErr w:type="gramEnd"/>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■臺灣農業之美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蓮鄉夏之</w:t>
            </w:r>
            <w:proofErr w:type="gramEnd"/>
            <w:r w:rsidRPr="00296949">
              <w:rPr>
                <w:rFonts w:ascii="MingLiU" w:eastAsia="MingLiU" w:hAnsi="MingLiU" w:cs="PMingLiU" w:hint="eastAsia"/>
                <w:b/>
                <w:bCs/>
                <w:kern w:val="0"/>
                <w:sz w:val="20"/>
                <w:szCs w:val="20"/>
              </w:rPr>
              <w:t>旅</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■臺灣農業之美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芒果夏鮮</w:t>
            </w:r>
            <w:proofErr w:type="gramStart"/>
            <w:r w:rsidRPr="00296949">
              <w:rPr>
                <w:rFonts w:ascii="MingLiU" w:eastAsia="MingLiU" w:hAnsi="MingLiU" w:cs="PMingLiU" w:hint="eastAsia"/>
                <w:b/>
                <w:bCs/>
                <w:kern w:val="0"/>
                <w:sz w:val="20"/>
                <w:szCs w:val="20"/>
              </w:rPr>
              <w:t>嚐</w:t>
            </w:r>
            <w:proofErr w:type="gramEnd"/>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■臺灣農業之美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夏賞金針</w:t>
            </w:r>
            <w:proofErr w:type="gramEnd"/>
            <w:r w:rsidRPr="00296949">
              <w:rPr>
                <w:rFonts w:ascii="MingLiU" w:eastAsia="MingLiU" w:hAnsi="MingLiU" w:cs="PMingLiU" w:hint="eastAsia"/>
                <w:b/>
                <w:bCs/>
                <w:kern w:val="0"/>
                <w:sz w:val="20"/>
                <w:szCs w:val="20"/>
              </w:rPr>
              <w:t>花</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■臺灣農業之美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明潭紅茶情</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■臺灣農業之美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柿紅映</w:t>
            </w:r>
            <w:proofErr w:type="gramEnd"/>
            <w:r w:rsidRPr="00296949">
              <w:rPr>
                <w:rFonts w:ascii="MingLiU" w:eastAsia="MingLiU" w:hAnsi="MingLiU" w:cs="PMingLiU" w:hint="eastAsia"/>
                <w:b/>
                <w:bCs/>
                <w:kern w:val="0"/>
                <w:sz w:val="20"/>
                <w:szCs w:val="20"/>
              </w:rPr>
              <w:t>秋景</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■臺灣農業之美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新社</w:t>
            </w:r>
            <w:proofErr w:type="gramStart"/>
            <w:r w:rsidRPr="00296949">
              <w:rPr>
                <w:rFonts w:ascii="MingLiU" w:eastAsia="MingLiU" w:hAnsi="MingLiU" w:cs="PMingLiU" w:hint="eastAsia"/>
                <w:b/>
                <w:bCs/>
                <w:kern w:val="0"/>
                <w:sz w:val="20"/>
                <w:szCs w:val="20"/>
              </w:rPr>
              <w:t>花海秀</w:t>
            </w:r>
            <w:proofErr w:type="gramEnd"/>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■臺灣農業之美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縱谷</w:t>
            </w:r>
            <w:proofErr w:type="gramStart"/>
            <w:r w:rsidRPr="00296949">
              <w:rPr>
                <w:rFonts w:ascii="MingLiU" w:eastAsia="MingLiU" w:hAnsi="MingLiU" w:cs="PMingLiU" w:hint="eastAsia"/>
                <w:b/>
                <w:bCs/>
                <w:kern w:val="0"/>
                <w:sz w:val="20"/>
                <w:szCs w:val="20"/>
              </w:rPr>
              <w:t>花海趣</w:t>
            </w:r>
            <w:proofErr w:type="gramEnd"/>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編輯部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lastRenderedPageBreak/>
              <w:t>單元</w:t>
            </w:r>
          </w:p>
        </w:tc>
        <w:tc>
          <w:tcPr>
            <w:tcW w:w="4472" w:type="dxa"/>
            <w:tcBorders>
              <w:top w:val="nil"/>
              <w:left w:val="nil"/>
              <w:bottom w:val="single" w:sz="4" w:space="0" w:color="auto"/>
              <w:right w:val="single" w:sz="4" w:space="0" w:color="auto"/>
            </w:tcBorders>
            <w:shd w:val="clear" w:color="auto" w:fill="EAF1DD"/>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標題</w:t>
            </w:r>
          </w:p>
        </w:tc>
        <w:tc>
          <w:tcPr>
            <w:tcW w:w="1608" w:type="dxa"/>
            <w:tcBorders>
              <w:top w:val="nil"/>
              <w:left w:val="nil"/>
              <w:bottom w:val="single" w:sz="4" w:space="0" w:color="auto"/>
              <w:right w:val="single" w:sz="4" w:space="0" w:color="auto"/>
            </w:tcBorders>
            <w:shd w:val="clear" w:color="auto" w:fill="EAF1DD"/>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作者</w:t>
            </w:r>
          </w:p>
        </w:tc>
        <w:tc>
          <w:tcPr>
            <w:tcW w:w="720" w:type="dxa"/>
            <w:tcBorders>
              <w:top w:val="nil"/>
              <w:left w:val="nil"/>
              <w:bottom w:val="single" w:sz="4" w:space="0" w:color="auto"/>
              <w:right w:val="single" w:sz="4" w:space="0" w:color="auto"/>
            </w:tcBorders>
            <w:shd w:val="clear" w:color="auto" w:fill="EAF1DD"/>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期數</w:t>
            </w:r>
          </w:p>
        </w:tc>
        <w:tc>
          <w:tcPr>
            <w:tcW w:w="933" w:type="dxa"/>
            <w:tcBorders>
              <w:top w:val="nil"/>
              <w:left w:val="nil"/>
              <w:bottom w:val="single" w:sz="4" w:space="0" w:color="auto"/>
              <w:right w:val="single" w:sz="4" w:space="0" w:color="auto"/>
            </w:tcBorders>
            <w:shd w:val="clear" w:color="auto" w:fill="EAF1DD"/>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頁碼</w:t>
            </w:r>
          </w:p>
        </w:tc>
        <w:tc>
          <w:tcPr>
            <w:tcW w:w="992" w:type="dxa"/>
            <w:tcBorders>
              <w:top w:val="nil"/>
              <w:left w:val="nil"/>
              <w:bottom w:val="single" w:sz="4" w:space="0" w:color="auto"/>
              <w:right w:val="single" w:sz="4" w:space="0" w:color="auto"/>
            </w:tcBorders>
            <w:shd w:val="clear" w:color="auto" w:fill="EAF1DD"/>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月份</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tcPr>
          <w:p w:rsidR="00C17AE6" w:rsidRPr="00296949" w:rsidRDefault="00493054" w:rsidP="00296949">
            <w:pPr>
              <w:widowControl/>
              <w:jc w:val="both"/>
              <w:rPr>
                <w:rFonts w:ascii="MingLiU" w:eastAsia="MingLiU" w:hAnsi="MingLiU" w:cs="PMingLiU" w:hint="eastAsia"/>
                <w:b/>
                <w:bCs/>
                <w:kern w:val="0"/>
                <w:sz w:val="20"/>
                <w:szCs w:val="20"/>
              </w:rPr>
            </w:pPr>
            <w:r w:rsidRPr="00C17AE6">
              <w:rPr>
                <w:rFonts w:ascii="MingLiU" w:eastAsia="MingLiU" w:hAnsi="MingLiU" w:cs="PMingLiU" w:hint="eastAsia"/>
                <w:b/>
                <w:bCs/>
                <w:kern w:val="0"/>
                <w:sz w:val="28"/>
                <w:szCs w:val="20"/>
              </w:rPr>
              <w:t>■農政視野</w:t>
            </w:r>
          </w:p>
        </w:tc>
        <w:tc>
          <w:tcPr>
            <w:tcW w:w="4472"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1608"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720"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33"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92"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■農政新視野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農業施政新年展望-農業思維創新　建構新價值鏈農業</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陳保基</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■農政新視野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永續森林經營　維護生態保育</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李桃生</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■農政新視野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發展責任漁業　提供水產糧源</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漁業署</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■農政新視野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拓展農產品國際行銷</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陳建斌</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■農政新視野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加強飼料用油脂管理</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陳希嘉</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成立農業科技研究院，推動科技產業化</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黃文意</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推動小地主大佃農，提升經營規模與效益</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許鈺佩</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運用資通訊科技擴大青年農民輔導之規劃</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周秀雯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104年第一期稻作停灌補償作業說明</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朱志彬</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建構農業經營專區整合加值模式　促進產業群聚發展</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吳兆揚</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林永嚴</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農村社區產業導入社會企業的新作為</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劉力嘉</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陳明賢</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新世代青年農民培育</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孫維廷</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化學肥料補貼邁入</w:t>
            </w:r>
            <w:proofErr w:type="gramStart"/>
            <w:r w:rsidRPr="00296949">
              <w:rPr>
                <w:rFonts w:ascii="MingLiU" w:eastAsia="MingLiU" w:hAnsi="MingLiU" w:cs="PMingLiU" w:hint="eastAsia"/>
                <w:b/>
                <w:bCs/>
                <w:kern w:val="0"/>
                <w:sz w:val="20"/>
                <w:szCs w:val="20"/>
              </w:rPr>
              <w:t xml:space="preserve">資訊化　</w:t>
            </w:r>
            <w:proofErr w:type="gramEnd"/>
            <w:r w:rsidRPr="00296949">
              <w:rPr>
                <w:rFonts w:ascii="MingLiU" w:eastAsia="MingLiU" w:hAnsi="MingLiU" w:cs="PMingLiU" w:hint="eastAsia"/>
                <w:b/>
                <w:bCs/>
                <w:kern w:val="0"/>
                <w:sz w:val="20"/>
                <w:szCs w:val="20"/>
              </w:rPr>
              <w:t>促進施政資訊整合</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洪宏毅</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推動農糧產品地產地消之新思維與成果</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莊金谷</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徐惠瑩</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國產牛肉產地揭露示範點</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李育才</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農業旅遊必GO</w:t>
            </w:r>
            <w:proofErr w:type="gramStart"/>
            <w:r w:rsidRPr="00296949">
              <w:rPr>
                <w:rFonts w:ascii="MingLiU" w:eastAsia="MingLiU" w:hAnsi="MingLiU" w:cs="PMingLiU" w:hint="eastAsia"/>
                <w:b/>
                <w:bCs/>
                <w:kern w:val="0"/>
                <w:sz w:val="20"/>
                <w:szCs w:val="20"/>
              </w:rPr>
              <w:t>好伴手</w:t>
            </w:r>
            <w:proofErr w:type="gramEnd"/>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呂美麗</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地產地消創造在地特色幸福貢寮</w:t>
            </w:r>
            <w:proofErr w:type="gramStart"/>
            <w:r w:rsidRPr="00296949">
              <w:rPr>
                <w:rFonts w:ascii="MingLiU" w:eastAsia="MingLiU" w:hAnsi="MingLiU" w:cs="PMingLiU" w:hint="eastAsia"/>
                <w:b/>
                <w:bCs/>
                <w:kern w:val="0"/>
                <w:sz w:val="20"/>
                <w:szCs w:val="20"/>
              </w:rPr>
              <w:t>鮑</w:t>
            </w:r>
            <w:proofErr w:type="gramEnd"/>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林筱齡</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人工</w:t>
            </w:r>
            <w:proofErr w:type="gramStart"/>
            <w:r w:rsidRPr="00296949">
              <w:rPr>
                <w:rFonts w:ascii="MingLiU" w:eastAsia="MingLiU" w:hAnsi="MingLiU" w:cs="PMingLiU" w:hint="eastAsia"/>
                <w:b/>
                <w:bCs/>
                <w:kern w:val="0"/>
                <w:sz w:val="20"/>
                <w:szCs w:val="20"/>
              </w:rPr>
              <w:t>林疏伐</w:t>
            </w:r>
            <w:proofErr w:type="gramEnd"/>
            <w:r w:rsidRPr="00296949">
              <w:rPr>
                <w:rFonts w:ascii="MingLiU" w:eastAsia="MingLiU" w:hAnsi="MingLiU" w:cs="PMingLiU" w:hint="eastAsia"/>
                <w:b/>
                <w:bCs/>
                <w:kern w:val="0"/>
                <w:sz w:val="20"/>
                <w:szCs w:val="20"/>
              </w:rPr>
              <w:t>監測營造森林永續環境</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蕭祺暉</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水土保持工程導入環境友善措施</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高百毅</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鐘啟榮</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國際共同打擊「非法、未報告、不受規範」漁業行為，維護漁業資源之永續發展</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周玲妃</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加強農業灌溉水質保護之執行成效與展望</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梁秋萍</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強化農會經營與經濟事業發展之輔導</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李孟惠</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強化漁業經營輔導</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王一新</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農業產銷班組織輔導現況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陳麗玉</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農田水利會組織運作輔導</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李耀旭</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911"/>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農藥販賣制度變革</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王堂凱</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黃鈺婷</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劉天成</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張瑞璋</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肥料管理現況與輔導措施</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李英明</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強化飼料管理制度</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林瑞蓬</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TGA包裝好農•品牌臺灣-十年計畫回顧</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劉婉君</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躍上國際舞臺的臺灣精品－芒果</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陳柏文</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拓銷水產品</w:t>
            </w:r>
            <w:proofErr w:type="gramEnd"/>
            <w:r w:rsidRPr="00296949">
              <w:rPr>
                <w:rFonts w:ascii="MingLiU" w:eastAsia="MingLiU" w:hAnsi="MingLiU" w:cs="PMingLiU" w:hint="eastAsia"/>
                <w:b/>
                <w:bCs/>
                <w:kern w:val="0"/>
                <w:sz w:val="20"/>
                <w:szCs w:val="20"/>
              </w:rPr>
              <w:t>國際市場</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陳惠貞</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種豬外銷現況分析與未來展望</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陳中興</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877"/>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農業科技研發成果境外授權現況及展望</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李紅曦</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陳子婷</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郭俊緯</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陳瑞榮</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農村小玩子</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到農業場域體驗戶外</w:t>
            </w:r>
            <w:proofErr w:type="gramStart"/>
            <w:r w:rsidRPr="00296949">
              <w:rPr>
                <w:rFonts w:ascii="MingLiU" w:eastAsia="MingLiU" w:hAnsi="MingLiU" w:cs="PMingLiU" w:hint="eastAsia"/>
                <w:b/>
                <w:bCs/>
                <w:kern w:val="0"/>
                <w:sz w:val="20"/>
                <w:szCs w:val="20"/>
              </w:rPr>
              <w:t>教育趣</w:t>
            </w:r>
            <w:proofErr w:type="gramEnd"/>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廖麗蘭</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體驗農村新創意－發現農村小旅行</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陳勇全</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陳榮俊</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漁村小旅行</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特色漁業旅遊路線</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林靖倫</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夏光耀</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林業文化園區</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林業文化資產活化再利用之體現</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王怡平</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農地合理施肥　農業永續發展</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李英明</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水產養殖節電現況及展望</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陳奕中</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推動雞蛋友善生產系統之現況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蔡明哲</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支持綠保新</w:t>
            </w:r>
            <w:proofErr w:type="gramEnd"/>
            <w:r w:rsidRPr="00296949">
              <w:rPr>
                <w:rFonts w:ascii="MingLiU" w:eastAsia="MingLiU" w:hAnsi="MingLiU" w:cs="PMingLiU" w:hint="eastAsia"/>
                <w:b/>
                <w:bCs/>
                <w:kern w:val="0"/>
                <w:sz w:val="20"/>
                <w:szCs w:val="20"/>
              </w:rPr>
              <w:t>生活  確保生物有生機</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許曉華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多元米食推廣情形</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宋鴻宜</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807"/>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推動臺灣精緻竹產業的O2O經營策略</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李允中</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李建霖</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李士畦</w:t>
            </w:r>
            <w:proofErr w:type="gramStart"/>
            <w:r w:rsidRPr="00296949">
              <w:rPr>
                <w:rFonts w:ascii="MingLiU" w:eastAsia="MingLiU" w:hAnsi="MingLiU" w:cs="PMingLiU" w:hint="eastAsia"/>
                <w:b/>
                <w:bCs/>
                <w:kern w:val="0"/>
                <w:sz w:val="20"/>
                <w:szCs w:val="20"/>
              </w:rPr>
              <w:t>‧黃盈賓</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結合通路及漁會商城推動「台灣優鱻」系列活動</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林緣珠</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推動牛、羊畜產品標章、認驗證及牛肉生產追溯制度</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施愛燕</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以農產業專區發揮群聚效益</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林永嚴</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推動優質茶集團產區　生產安全台灣特色茶</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陳孝宇</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推動觀賞魚產業聚落化　加強產業鏈結</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陳家勇</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■農政視野</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推動廠農契約產銷　健全國產乳品產業鏈</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周文玲</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單元</w:t>
            </w:r>
          </w:p>
        </w:tc>
        <w:tc>
          <w:tcPr>
            <w:tcW w:w="4472" w:type="dxa"/>
            <w:tcBorders>
              <w:top w:val="nil"/>
              <w:left w:val="nil"/>
              <w:bottom w:val="single" w:sz="4" w:space="0" w:color="auto"/>
              <w:right w:val="single" w:sz="4" w:space="0" w:color="auto"/>
            </w:tcBorders>
            <w:shd w:val="clear" w:color="auto" w:fill="E5DFEC"/>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標題</w:t>
            </w:r>
          </w:p>
        </w:tc>
        <w:tc>
          <w:tcPr>
            <w:tcW w:w="1608" w:type="dxa"/>
            <w:tcBorders>
              <w:top w:val="nil"/>
              <w:left w:val="nil"/>
              <w:bottom w:val="single" w:sz="4" w:space="0" w:color="auto"/>
              <w:right w:val="single" w:sz="4" w:space="0" w:color="auto"/>
            </w:tcBorders>
            <w:shd w:val="clear" w:color="auto" w:fill="E5DFEC"/>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作者</w:t>
            </w:r>
          </w:p>
        </w:tc>
        <w:tc>
          <w:tcPr>
            <w:tcW w:w="720" w:type="dxa"/>
            <w:tcBorders>
              <w:top w:val="nil"/>
              <w:left w:val="nil"/>
              <w:bottom w:val="single" w:sz="4" w:space="0" w:color="auto"/>
              <w:right w:val="single" w:sz="4" w:space="0" w:color="auto"/>
            </w:tcBorders>
            <w:shd w:val="clear" w:color="auto" w:fill="E5DFEC"/>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期數</w:t>
            </w:r>
          </w:p>
        </w:tc>
        <w:tc>
          <w:tcPr>
            <w:tcW w:w="933" w:type="dxa"/>
            <w:tcBorders>
              <w:top w:val="nil"/>
              <w:left w:val="nil"/>
              <w:bottom w:val="single" w:sz="4" w:space="0" w:color="auto"/>
              <w:right w:val="single" w:sz="4" w:space="0" w:color="auto"/>
            </w:tcBorders>
            <w:shd w:val="clear" w:color="auto" w:fill="E5DFEC"/>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頁碼</w:t>
            </w:r>
          </w:p>
        </w:tc>
        <w:tc>
          <w:tcPr>
            <w:tcW w:w="992" w:type="dxa"/>
            <w:tcBorders>
              <w:top w:val="nil"/>
              <w:left w:val="nil"/>
              <w:bottom w:val="single" w:sz="4" w:space="0" w:color="auto"/>
              <w:right w:val="single" w:sz="4" w:space="0" w:color="auto"/>
            </w:tcBorders>
            <w:shd w:val="clear" w:color="auto" w:fill="E5DFEC"/>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月份</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tcPr>
          <w:p w:rsidR="00C17AE6" w:rsidRPr="00296949" w:rsidRDefault="00493054" w:rsidP="00296949">
            <w:pPr>
              <w:widowControl/>
              <w:jc w:val="both"/>
              <w:rPr>
                <w:rFonts w:ascii="MingLiU" w:eastAsia="MingLiU" w:hAnsi="MingLiU" w:cs="PMingLiU" w:hint="eastAsia"/>
                <w:b/>
                <w:bCs/>
                <w:kern w:val="0"/>
                <w:sz w:val="20"/>
                <w:szCs w:val="20"/>
              </w:rPr>
            </w:pPr>
            <w:r w:rsidRPr="00C17AE6">
              <w:rPr>
                <w:rFonts w:ascii="MingLiU" w:eastAsia="MingLiU" w:hAnsi="MingLiU" w:cs="PMingLiU" w:hint="eastAsia"/>
                <w:b/>
                <w:bCs/>
                <w:kern w:val="0"/>
                <w:sz w:val="32"/>
                <w:szCs w:val="20"/>
              </w:rPr>
              <w:t>■施政報告</w:t>
            </w:r>
          </w:p>
        </w:tc>
        <w:tc>
          <w:tcPr>
            <w:tcW w:w="4472"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1608"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720"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33"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92"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493054"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■施政報告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 xml:space="preserve">行政院農業委員會業務報告 </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陳保基</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■施政報告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 xml:space="preserve">行政院農業委員會業務報告 </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陳保基</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單元</w:t>
            </w:r>
          </w:p>
        </w:tc>
        <w:tc>
          <w:tcPr>
            <w:tcW w:w="4472" w:type="dxa"/>
            <w:tcBorders>
              <w:top w:val="nil"/>
              <w:left w:val="nil"/>
              <w:bottom w:val="single" w:sz="4" w:space="0" w:color="auto"/>
              <w:right w:val="single" w:sz="4" w:space="0" w:color="auto"/>
            </w:tcBorders>
            <w:shd w:val="clear" w:color="auto" w:fill="D9D9D9"/>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標題</w:t>
            </w:r>
          </w:p>
        </w:tc>
        <w:tc>
          <w:tcPr>
            <w:tcW w:w="1608" w:type="dxa"/>
            <w:tcBorders>
              <w:top w:val="nil"/>
              <w:left w:val="nil"/>
              <w:bottom w:val="single" w:sz="4" w:space="0" w:color="auto"/>
              <w:right w:val="single" w:sz="4" w:space="0" w:color="auto"/>
            </w:tcBorders>
            <w:shd w:val="clear" w:color="auto" w:fill="D9D9D9"/>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作者</w:t>
            </w:r>
          </w:p>
        </w:tc>
        <w:tc>
          <w:tcPr>
            <w:tcW w:w="720" w:type="dxa"/>
            <w:tcBorders>
              <w:top w:val="nil"/>
              <w:left w:val="nil"/>
              <w:bottom w:val="single" w:sz="4" w:space="0" w:color="auto"/>
              <w:right w:val="single" w:sz="4" w:space="0" w:color="auto"/>
            </w:tcBorders>
            <w:shd w:val="clear" w:color="auto" w:fill="D9D9D9"/>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期數</w:t>
            </w:r>
          </w:p>
        </w:tc>
        <w:tc>
          <w:tcPr>
            <w:tcW w:w="933" w:type="dxa"/>
            <w:tcBorders>
              <w:top w:val="nil"/>
              <w:left w:val="nil"/>
              <w:bottom w:val="single" w:sz="4" w:space="0" w:color="auto"/>
              <w:right w:val="single" w:sz="4" w:space="0" w:color="auto"/>
            </w:tcBorders>
            <w:shd w:val="clear" w:color="auto" w:fill="D9D9D9"/>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頁碼</w:t>
            </w:r>
          </w:p>
        </w:tc>
        <w:tc>
          <w:tcPr>
            <w:tcW w:w="992" w:type="dxa"/>
            <w:tcBorders>
              <w:top w:val="nil"/>
              <w:left w:val="nil"/>
              <w:bottom w:val="single" w:sz="4" w:space="0" w:color="auto"/>
              <w:right w:val="single" w:sz="4" w:space="0" w:color="auto"/>
            </w:tcBorders>
            <w:shd w:val="clear" w:color="auto" w:fill="D9D9D9"/>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月份</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tcPr>
          <w:p w:rsidR="00C17AE6" w:rsidRPr="00296949" w:rsidRDefault="00493054" w:rsidP="00296949">
            <w:pPr>
              <w:widowControl/>
              <w:jc w:val="both"/>
              <w:rPr>
                <w:rFonts w:ascii="MingLiU" w:eastAsia="MingLiU" w:hAnsi="MingLiU" w:cs="PMingLiU" w:hint="eastAsia"/>
                <w:b/>
                <w:bCs/>
                <w:kern w:val="0"/>
                <w:sz w:val="20"/>
                <w:szCs w:val="20"/>
              </w:rPr>
            </w:pPr>
            <w:r w:rsidRPr="00493054">
              <w:rPr>
                <w:rFonts w:ascii="MingLiU" w:eastAsia="MingLiU" w:hAnsi="MingLiU" w:cs="PMingLiU" w:hint="eastAsia"/>
                <w:b/>
                <w:bCs/>
                <w:kern w:val="0"/>
                <w:sz w:val="28"/>
                <w:szCs w:val="20"/>
              </w:rPr>
              <w:t>■農業法規</w:t>
            </w:r>
          </w:p>
        </w:tc>
        <w:tc>
          <w:tcPr>
            <w:tcW w:w="4472"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1608"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720"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33"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92"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493054"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農業研究教育及推廣合作辦法部分條文修正簡介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李政</w:t>
            </w:r>
            <w:proofErr w:type="gramStart"/>
            <w:r w:rsidRPr="00296949">
              <w:rPr>
                <w:rFonts w:ascii="MingLiU" w:eastAsia="MingLiU" w:hAnsi="MingLiU" w:cs="PMingLiU" w:hint="eastAsia"/>
                <w:b/>
                <w:bCs/>
                <w:kern w:val="0"/>
                <w:sz w:val="20"/>
                <w:szCs w:val="20"/>
              </w:rPr>
              <w:t>錩</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農會財務處理辦法修正簡介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李孟惠</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漁會財務處理辦法修正簡介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江善泰</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漁會人事管理辦法修正簡介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王一新</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活甲殼類及軟體動物之輸入檢疫條件修正簡介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吳佩宜</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975"/>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營利性野生動物飼養繁殖管理辦法修正簡介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翁嘉駿</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林國彰</w:t>
            </w:r>
            <w:proofErr w:type="gramStart"/>
            <w:r w:rsidRPr="00296949">
              <w:rPr>
                <w:rFonts w:ascii="MingLiU" w:eastAsia="MingLiU" w:hAnsi="MingLiU" w:cs="PMingLiU" w:hint="eastAsia"/>
                <w:b/>
                <w:bCs/>
                <w:kern w:val="0"/>
                <w:sz w:val="20"/>
                <w:szCs w:val="20"/>
              </w:rPr>
              <w:t>‧管立</w:t>
            </w:r>
            <w:proofErr w:type="gramEnd"/>
            <w:r w:rsidRPr="00296949">
              <w:rPr>
                <w:rFonts w:ascii="MingLiU" w:eastAsia="MingLiU" w:hAnsi="MingLiU" w:cs="PMingLiU" w:hint="eastAsia"/>
                <w:b/>
                <w:bCs/>
                <w:kern w:val="0"/>
                <w:sz w:val="20"/>
                <w:szCs w:val="20"/>
              </w:rPr>
              <w:t>豪</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從事農業工作農民申請參加農民健康保險認定標準及資格審查辦法部分條文修正簡介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廖瀅瀅</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855"/>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農業科技園區觀賞水族動物國際轉運中心作業要點簡介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楊聰敏</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李振宏</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莊謹綺</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非都市土地變更作專案輔導畜牧事業設施計畫審查作業要點修正簡介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洪瑜穗</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96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山坡地土地可利用限度查定工作要點條文修正簡介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鄒佩蓉</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蔡正壽</w:t>
            </w:r>
            <w:proofErr w:type="gramStart"/>
            <w:r w:rsidRPr="00296949">
              <w:rPr>
                <w:rFonts w:ascii="MingLiU" w:eastAsia="MingLiU" w:hAnsi="MingLiU" w:cs="PMingLiU" w:hint="eastAsia"/>
                <w:b/>
                <w:bCs/>
                <w:kern w:val="0"/>
                <w:sz w:val="20"/>
                <w:szCs w:val="20"/>
              </w:rPr>
              <w:t>‧姜燁</w:t>
            </w:r>
            <w:proofErr w:type="gramEnd"/>
            <w:r w:rsidRPr="00296949">
              <w:rPr>
                <w:rFonts w:ascii="MingLiU" w:eastAsia="MingLiU" w:hAnsi="MingLiU" w:cs="PMingLiU" w:hint="eastAsia"/>
                <w:b/>
                <w:bCs/>
                <w:kern w:val="0"/>
                <w:sz w:val="20"/>
                <w:szCs w:val="20"/>
              </w:rPr>
              <w:t>秀</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12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一般類魚類及其他種類非脊椎之水產動物排除適用野生動物保育法第三十六條第一項規定解釋令說明</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翁嘉駿</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林國彰</w:t>
            </w:r>
            <w:proofErr w:type="gramStart"/>
            <w:r w:rsidRPr="00296949">
              <w:rPr>
                <w:rFonts w:ascii="MingLiU" w:eastAsia="MingLiU" w:hAnsi="MingLiU" w:cs="PMingLiU" w:hint="eastAsia"/>
                <w:b/>
                <w:bCs/>
                <w:kern w:val="0"/>
                <w:sz w:val="20"/>
                <w:szCs w:val="20"/>
              </w:rPr>
              <w:t>‧管立豪‧</w:t>
            </w:r>
            <w:proofErr w:type="gramEnd"/>
            <w:r w:rsidRPr="00296949">
              <w:rPr>
                <w:rFonts w:ascii="MingLiU" w:eastAsia="MingLiU" w:hAnsi="MingLiU" w:cs="PMingLiU" w:hint="eastAsia"/>
                <w:b/>
                <w:bCs/>
                <w:kern w:val="0"/>
                <w:sz w:val="20"/>
                <w:szCs w:val="20"/>
              </w:rPr>
              <w:t>李桃生</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動物保護法修正簡介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陳宜孜</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飼料管理法修正簡介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林瑞蓬</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1215"/>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農藥管理法部分條文修正簡介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王堂凱</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黃鈺婷</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劉天成</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張瑞璋</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93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「農業技術密集與資本密集類目及標準」及「農民團體農業企業機構及農業試驗研究機構申請承受耕地移轉許可準則」修正簡介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吳兆揚</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水土保持計畫審核監督辦法部分條文修正簡介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游</w:t>
            </w:r>
            <w:proofErr w:type="gramEnd"/>
            <w:r w:rsidRPr="00296949">
              <w:rPr>
                <w:rFonts w:ascii="MingLiU" w:eastAsia="MingLiU" w:hAnsi="MingLiU" w:cs="PMingLiU" w:hint="eastAsia"/>
                <w:b/>
                <w:bCs/>
                <w:kern w:val="0"/>
                <w:sz w:val="20"/>
                <w:szCs w:val="20"/>
              </w:rPr>
              <w:t>韋菁</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周玉奇</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推廣旱作管路灌溉作業要點修正簡介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鄭友誠</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18"/>
                <w:szCs w:val="18"/>
              </w:rPr>
            </w:pPr>
            <w:r w:rsidRPr="00296949">
              <w:rPr>
                <w:rFonts w:ascii="MingLiU" w:eastAsia="MingLiU" w:hAnsi="MingLiU" w:cs="PMingLiU" w:hint="eastAsia"/>
                <w:b/>
                <w:bCs/>
                <w:kern w:val="0"/>
                <w:sz w:val="18"/>
                <w:szCs w:val="18"/>
              </w:rPr>
              <w:t>實際從事農業工作者申請參加全民健康保險認定標準及資格審查辦法部分條文修正簡介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張錦明</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18"/>
                <w:szCs w:val="18"/>
              </w:rPr>
            </w:pPr>
            <w:proofErr w:type="gramStart"/>
            <w:r w:rsidRPr="00296949">
              <w:rPr>
                <w:rFonts w:ascii="MingLiU" w:eastAsia="MingLiU" w:hAnsi="MingLiU" w:cs="PMingLiU" w:hint="eastAsia"/>
                <w:b/>
                <w:bCs/>
                <w:kern w:val="0"/>
                <w:sz w:val="18"/>
                <w:szCs w:val="18"/>
              </w:rPr>
              <w:t>訂定卸魚</w:t>
            </w:r>
            <w:proofErr w:type="gramEnd"/>
            <w:r w:rsidRPr="00296949">
              <w:rPr>
                <w:rFonts w:ascii="MingLiU" w:eastAsia="MingLiU" w:hAnsi="MingLiU" w:cs="PMingLiU" w:hint="eastAsia"/>
                <w:b/>
                <w:bCs/>
                <w:kern w:val="0"/>
                <w:sz w:val="18"/>
                <w:szCs w:val="18"/>
              </w:rPr>
              <w:t>聲明書申報管理規定簡介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杜政賢</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1035"/>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18"/>
                <w:szCs w:val="18"/>
              </w:rPr>
            </w:pPr>
            <w:r w:rsidRPr="00296949">
              <w:rPr>
                <w:rFonts w:ascii="MingLiU" w:eastAsia="MingLiU" w:hAnsi="MingLiU" w:cs="PMingLiU" w:hint="eastAsia"/>
                <w:b/>
                <w:bCs/>
                <w:kern w:val="0"/>
                <w:sz w:val="18"/>
                <w:szCs w:val="18"/>
              </w:rPr>
              <w:t>野生動物活體及產製品輸出入審核要點修正簡介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鄭</w:t>
            </w:r>
            <w:proofErr w:type="gramStart"/>
            <w:r w:rsidRPr="00296949">
              <w:rPr>
                <w:rFonts w:ascii="MingLiU" w:eastAsia="MingLiU" w:hAnsi="MingLiU" w:cs="PMingLiU" w:hint="eastAsia"/>
                <w:b/>
                <w:bCs/>
                <w:kern w:val="0"/>
                <w:sz w:val="20"/>
                <w:szCs w:val="20"/>
              </w:rPr>
              <w:t>筑云‧</w:t>
            </w:r>
            <w:proofErr w:type="gramEnd"/>
            <w:r w:rsidRPr="00296949">
              <w:rPr>
                <w:rFonts w:ascii="MingLiU" w:eastAsia="MingLiU" w:hAnsi="MingLiU" w:cs="PMingLiU" w:hint="eastAsia"/>
                <w:b/>
                <w:bCs/>
                <w:kern w:val="0"/>
                <w:sz w:val="20"/>
                <w:szCs w:val="20"/>
              </w:rPr>
              <w:t>林國彰</w:t>
            </w:r>
            <w:proofErr w:type="gramStart"/>
            <w:r w:rsidRPr="00296949">
              <w:rPr>
                <w:rFonts w:ascii="MingLiU" w:eastAsia="MingLiU" w:hAnsi="MingLiU" w:cs="PMingLiU" w:hint="eastAsia"/>
                <w:b/>
                <w:bCs/>
                <w:kern w:val="0"/>
                <w:sz w:val="20"/>
                <w:szCs w:val="20"/>
              </w:rPr>
              <w:t>‧管立</w:t>
            </w:r>
            <w:proofErr w:type="gramEnd"/>
            <w:r w:rsidRPr="00296949">
              <w:rPr>
                <w:rFonts w:ascii="MingLiU" w:eastAsia="MingLiU" w:hAnsi="MingLiU" w:cs="PMingLiU" w:hint="eastAsia"/>
                <w:b/>
                <w:bCs/>
                <w:kern w:val="0"/>
                <w:sz w:val="20"/>
                <w:szCs w:val="20"/>
              </w:rPr>
              <w:t>豪</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945"/>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違反動物傳染病防治條例第三十四條第一項及第七項規定案件裁罰基準修正簡介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蔡佩君．林</w:t>
            </w:r>
            <w:proofErr w:type="gramStart"/>
            <w:r w:rsidRPr="00296949">
              <w:rPr>
                <w:rFonts w:ascii="MingLiU" w:eastAsia="MingLiU" w:hAnsi="MingLiU" w:cs="PMingLiU" w:hint="eastAsia"/>
                <w:b/>
                <w:bCs/>
                <w:kern w:val="0"/>
                <w:sz w:val="20"/>
                <w:szCs w:val="20"/>
              </w:rPr>
              <w:t>邑</w:t>
            </w:r>
            <w:proofErr w:type="gramEnd"/>
            <w:r w:rsidRPr="00296949">
              <w:rPr>
                <w:rFonts w:ascii="MingLiU" w:eastAsia="MingLiU" w:hAnsi="MingLiU" w:cs="PMingLiU" w:hint="eastAsia"/>
                <w:b/>
                <w:bCs/>
                <w:kern w:val="0"/>
                <w:sz w:val="20"/>
                <w:szCs w:val="20"/>
              </w:rPr>
              <w:t>鴻．謝耀清</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1245"/>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行政院農業委員會水產試驗所基因改造水產生物田間試驗收費標準簡介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王俊堯</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胡</w:t>
            </w:r>
            <w:proofErr w:type="gramStart"/>
            <w:r w:rsidRPr="00296949">
              <w:rPr>
                <w:rFonts w:ascii="MingLiU" w:eastAsia="MingLiU" w:hAnsi="MingLiU" w:cs="PMingLiU" w:hint="eastAsia"/>
                <w:b/>
                <w:bCs/>
                <w:kern w:val="0"/>
                <w:sz w:val="20"/>
                <w:szCs w:val="20"/>
              </w:rPr>
              <w:t>鄴</w:t>
            </w:r>
            <w:proofErr w:type="gramEnd"/>
            <w:r w:rsidRPr="00296949">
              <w:rPr>
                <w:rFonts w:ascii="MingLiU" w:eastAsia="MingLiU" w:hAnsi="MingLiU" w:cs="PMingLiU" w:hint="eastAsia"/>
                <w:b/>
                <w:bCs/>
                <w:kern w:val="0"/>
                <w:sz w:val="20"/>
                <w:szCs w:val="20"/>
              </w:rPr>
              <w:t>方</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陳奕森</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葉信利</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休閒農業輔導管理辦法部分條文修正簡介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王勝平</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一百噸以上漁船赴太平洋從事捕撈</w:t>
            </w:r>
            <w:proofErr w:type="gramStart"/>
            <w:r w:rsidRPr="00296949">
              <w:rPr>
                <w:rFonts w:ascii="MingLiU" w:eastAsia="MingLiU" w:hAnsi="MingLiU" w:cs="PMingLiU" w:hint="eastAsia"/>
                <w:b/>
                <w:bCs/>
                <w:kern w:val="0"/>
                <w:sz w:val="20"/>
                <w:szCs w:val="20"/>
              </w:rPr>
              <w:t>鮪</w:t>
            </w:r>
            <w:proofErr w:type="gramEnd"/>
            <w:r w:rsidRPr="00296949">
              <w:rPr>
                <w:rFonts w:ascii="MingLiU" w:eastAsia="MingLiU" w:hAnsi="MingLiU" w:cs="PMingLiU" w:hint="eastAsia"/>
                <w:b/>
                <w:bCs/>
                <w:kern w:val="0"/>
                <w:sz w:val="20"/>
                <w:szCs w:val="20"/>
              </w:rPr>
              <w:t>類及類</w:t>
            </w:r>
            <w:proofErr w:type="gramStart"/>
            <w:r w:rsidRPr="00296949">
              <w:rPr>
                <w:rFonts w:ascii="MingLiU" w:eastAsia="MingLiU" w:hAnsi="MingLiU" w:cs="PMingLiU" w:hint="eastAsia"/>
                <w:b/>
                <w:bCs/>
                <w:kern w:val="0"/>
                <w:sz w:val="20"/>
                <w:szCs w:val="20"/>
              </w:rPr>
              <w:t>鮪</w:t>
            </w:r>
            <w:proofErr w:type="gramEnd"/>
            <w:r w:rsidRPr="00296949">
              <w:rPr>
                <w:rFonts w:ascii="MingLiU" w:eastAsia="MingLiU" w:hAnsi="MingLiU" w:cs="PMingLiU" w:hint="eastAsia"/>
                <w:b/>
                <w:bCs/>
                <w:kern w:val="0"/>
                <w:sz w:val="20"/>
                <w:szCs w:val="20"/>
              </w:rPr>
              <w:t>類作業應行遵守及注意事項修正簡介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高玉瑄</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森林法第五十條及第五十二條修正介紹</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黃鏡</w:t>
            </w:r>
            <w:proofErr w:type="gramStart"/>
            <w:r w:rsidRPr="00296949">
              <w:rPr>
                <w:rFonts w:ascii="MingLiU" w:eastAsia="MingLiU" w:hAnsi="MingLiU" w:cs="PMingLiU" w:hint="eastAsia"/>
                <w:b/>
                <w:bCs/>
                <w:kern w:val="0"/>
                <w:sz w:val="20"/>
                <w:szCs w:val="20"/>
              </w:rPr>
              <w:t>諺</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臺灣農產品生產追溯管理作業規範簡介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張慶賀</w:t>
            </w:r>
            <w:proofErr w:type="gramStart"/>
            <w:r w:rsidRPr="00296949">
              <w:rPr>
                <w:rFonts w:ascii="MingLiU" w:eastAsia="MingLiU" w:hAnsi="MingLiU" w:cs="PMingLiU" w:hint="eastAsia"/>
                <w:b/>
                <w:bCs/>
                <w:kern w:val="0"/>
                <w:sz w:val="20"/>
                <w:szCs w:val="20"/>
              </w:rPr>
              <w:t>‧李政導</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漁獲及漁產品貿易商代理商稽核作業要點簡介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張仙兒</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王茂城</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訂定飼料油脂工廠設廠標準簡介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陳希嘉</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漁船赴大西洋從事捕撈</w:t>
            </w:r>
            <w:proofErr w:type="gramStart"/>
            <w:r w:rsidRPr="00296949">
              <w:rPr>
                <w:rFonts w:ascii="MingLiU" w:eastAsia="MingLiU" w:hAnsi="MingLiU" w:cs="PMingLiU" w:hint="eastAsia"/>
                <w:b/>
                <w:bCs/>
                <w:kern w:val="0"/>
                <w:sz w:val="20"/>
                <w:szCs w:val="20"/>
              </w:rPr>
              <w:t>鮪</w:t>
            </w:r>
            <w:proofErr w:type="gramEnd"/>
            <w:r w:rsidRPr="00296949">
              <w:rPr>
                <w:rFonts w:ascii="MingLiU" w:eastAsia="MingLiU" w:hAnsi="MingLiU" w:cs="PMingLiU" w:hint="eastAsia"/>
                <w:b/>
                <w:bCs/>
                <w:kern w:val="0"/>
                <w:sz w:val="20"/>
                <w:szCs w:val="20"/>
              </w:rPr>
              <w:t>類及類</w:t>
            </w:r>
            <w:proofErr w:type="gramStart"/>
            <w:r w:rsidRPr="00296949">
              <w:rPr>
                <w:rFonts w:ascii="MingLiU" w:eastAsia="MingLiU" w:hAnsi="MingLiU" w:cs="PMingLiU" w:hint="eastAsia"/>
                <w:b/>
                <w:bCs/>
                <w:kern w:val="0"/>
                <w:sz w:val="20"/>
                <w:szCs w:val="20"/>
              </w:rPr>
              <w:t>鮪</w:t>
            </w:r>
            <w:proofErr w:type="gramEnd"/>
            <w:r w:rsidRPr="00296949">
              <w:rPr>
                <w:rFonts w:ascii="MingLiU" w:eastAsia="MingLiU" w:hAnsi="MingLiU" w:cs="PMingLiU" w:hint="eastAsia"/>
                <w:b/>
                <w:bCs/>
                <w:kern w:val="0"/>
                <w:sz w:val="20"/>
                <w:szCs w:val="20"/>
              </w:rPr>
              <w:t>類作業應行遵守及注意事項部分規定修正簡介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藍聰文</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漁業法增訂暨修正簡介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高玉瑄</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林緣珠</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森林法增訂都市樹木保護專章介紹</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邱鼎翔</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行政院農業委員會公告「森林法第五十二條第四項所定貴重木之樹種」介紹</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林耿民</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1245"/>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「農藥許可證申請及核發辦法」第1條、第4條、第6條附件1、附件3、附件4及「特定用途農藥申請審核辦法」第2條、第6條、第7條修正案修正重點說明</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王堂凱</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黃鈺婷</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劉天成</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張瑞璋</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102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行政院農業委員會畜產試驗所種畜禽基因檢測服務收費標準簡介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林德育</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吳明哲</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黃英豪</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訂定檢舉違反動物保護法案件獎勵辦法簡介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湯夢</w:t>
            </w:r>
            <w:proofErr w:type="gramStart"/>
            <w:r w:rsidRPr="00296949">
              <w:rPr>
                <w:rFonts w:ascii="MingLiU" w:eastAsia="MingLiU" w:hAnsi="MingLiU" w:cs="PMingLiU" w:hint="eastAsia"/>
                <w:b/>
                <w:bCs/>
                <w:kern w:val="0"/>
                <w:sz w:val="20"/>
                <w:szCs w:val="20"/>
              </w:rPr>
              <w:t>汎</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飼料或飼料添加物檢驗費及製造輸入登記證收費標準修正簡介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陳希嘉</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農會總幹事遴選辦法部分條文修正簡介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吳杏如</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申請農業用地作農業設施容許使用審查辦法第30條修正簡介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w:t>
            </w:r>
            <w:proofErr w:type="gramStart"/>
            <w:r w:rsidRPr="00296949">
              <w:rPr>
                <w:rFonts w:ascii="MingLiU" w:eastAsia="MingLiU" w:hAnsi="MingLiU" w:cs="PMingLiU" w:hint="eastAsia"/>
                <w:b/>
                <w:bCs/>
                <w:kern w:val="0"/>
                <w:sz w:val="20"/>
                <w:szCs w:val="20"/>
              </w:rPr>
              <w:t>珈</w:t>
            </w:r>
            <w:proofErr w:type="gramEnd"/>
            <w:r w:rsidRPr="00296949">
              <w:rPr>
                <w:rFonts w:ascii="MingLiU" w:eastAsia="MingLiU" w:hAnsi="MingLiU" w:cs="PMingLiU" w:hint="eastAsia"/>
                <w:b/>
                <w:bCs/>
                <w:kern w:val="0"/>
                <w:sz w:val="20"/>
                <w:szCs w:val="20"/>
              </w:rPr>
              <w:t>芝</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吉園圃安全蔬果標章管理作業規範修正重點說明</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施及堯</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訂定寵物食品病原微生物與有害健康物質種類及安全容許量標準</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陳志成</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訂定公立動物收容處所管理規則簡介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鄭祝菁</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從事農業工作農民申請參加農民健康保險認定標準及資格審查辦法部分條文修正簡介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廖瀅瀅</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農業天然災害救助辦法部分條文修正簡介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林雅芳</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訂定動物運輸車輛及裝載箱籠清洗消毒措施簡介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鄭伊倫</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農業天然災害現金救助項目及額度修正簡介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林雅芳</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訂定政府部門</w:t>
            </w:r>
            <w:proofErr w:type="gramStart"/>
            <w:r w:rsidRPr="00296949">
              <w:rPr>
                <w:rFonts w:ascii="MingLiU" w:eastAsia="MingLiU" w:hAnsi="MingLiU" w:cs="PMingLiU" w:hint="eastAsia"/>
                <w:b/>
                <w:bCs/>
                <w:kern w:val="0"/>
                <w:sz w:val="20"/>
                <w:szCs w:val="20"/>
              </w:rPr>
              <w:t>執勤犬照護</w:t>
            </w:r>
            <w:proofErr w:type="gramEnd"/>
            <w:r w:rsidRPr="00296949">
              <w:rPr>
                <w:rFonts w:ascii="MingLiU" w:eastAsia="MingLiU" w:hAnsi="MingLiU" w:cs="PMingLiU" w:hint="eastAsia"/>
                <w:b/>
                <w:bCs/>
                <w:kern w:val="0"/>
                <w:sz w:val="20"/>
                <w:szCs w:val="20"/>
              </w:rPr>
              <w:t>管理規則簡介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蘇怡欣</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訂定動物保護講習辦法簡介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蘇怡欣</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9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 xml:space="preserve">農業用地興建農舍辦法修正簡介 </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王翔榆</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黃秋萍</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114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農藥管理人員訓練及管理辦法部分條文修正簡介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王堂凱</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黃鈺婷</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劉天成</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張瑞璋</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農會考核辦法修正簡介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李孟惠</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9D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■農業法規</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農業天然災害救助辦法部分條文修正簡介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林雅芳</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單元</w:t>
            </w:r>
          </w:p>
        </w:tc>
        <w:tc>
          <w:tcPr>
            <w:tcW w:w="4472" w:type="dxa"/>
            <w:tcBorders>
              <w:top w:val="nil"/>
              <w:left w:val="nil"/>
              <w:bottom w:val="single" w:sz="4" w:space="0" w:color="auto"/>
              <w:right w:val="single" w:sz="4" w:space="0" w:color="auto"/>
            </w:tcBorders>
            <w:shd w:val="clear" w:color="auto" w:fill="FDE9D9"/>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標題</w:t>
            </w:r>
          </w:p>
        </w:tc>
        <w:tc>
          <w:tcPr>
            <w:tcW w:w="1608" w:type="dxa"/>
            <w:tcBorders>
              <w:top w:val="nil"/>
              <w:left w:val="nil"/>
              <w:bottom w:val="single" w:sz="4" w:space="0" w:color="auto"/>
              <w:right w:val="single" w:sz="4" w:space="0" w:color="auto"/>
            </w:tcBorders>
            <w:shd w:val="clear" w:color="auto" w:fill="FDE9D9"/>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作者</w:t>
            </w:r>
          </w:p>
        </w:tc>
        <w:tc>
          <w:tcPr>
            <w:tcW w:w="720" w:type="dxa"/>
            <w:tcBorders>
              <w:top w:val="nil"/>
              <w:left w:val="nil"/>
              <w:bottom w:val="single" w:sz="4" w:space="0" w:color="auto"/>
              <w:right w:val="single" w:sz="4" w:space="0" w:color="auto"/>
            </w:tcBorders>
            <w:shd w:val="clear" w:color="auto" w:fill="FDE9D9"/>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期數</w:t>
            </w:r>
          </w:p>
        </w:tc>
        <w:tc>
          <w:tcPr>
            <w:tcW w:w="933" w:type="dxa"/>
            <w:tcBorders>
              <w:top w:val="nil"/>
              <w:left w:val="nil"/>
              <w:bottom w:val="single" w:sz="4" w:space="0" w:color="auto"/>
              <w:right w:val="single" w:sz="4" w:space="0" w:color="auto"/>
            </w:tcBorders>
            <w:shd w:val="clear" w:color="auto" w:fill="FDE9D9"/>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頁碼</w:t>
            </w:r>
          </w:p>
        </w:tc>
        <w:tc>
          <w:tcPr>
            <w:tcW w:w="992" w:type="dxa"/>
            <w:tcBorders>
              <w:top w:val="nil"/>
              <w:left w:val="nil"/>
              <w:bottom w:val="single" w:sz="4" w:space="0" w:color="auto"/>
              <w:right w:val="single" w:sz="4" w:space="0" w:color="auto"/>
            </w:tcBorders>
            <w:shd w:val="clear" w:color="auto" w:fill="FDE9D9"/>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月份</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tcPr>
          <w:p w:rsidR="00C17AE6" w:rsidRPr="00296949" w:rsidRDefault="00493054" w:rsidP="00296949">
            <w:pPr>
              <w:widowControl/>
              <w:jc w:val="both"/>
              <w:rPr>
                <w:rFonts w:ascii="MingLiU" w:eastAsia="MingLiU" w:hAnsi="MingLiU" w:cs="PMingLiU" w:hint="eastAsia"/>
                <w:b/>
                <w:bCs/>
                <w:kern w:val="0"/>
                <w:sz w:val="20"/>
                <w:szCs w:val="20"/>
              </w:rPr>
            </w:pPr>
            <w:r w:rsidRPr="00C17AE6">
              <w:rPr>
                <w:rFonts w:ascii="MingLiU" w:eastAsia="MingLiU" w:hAnsi="MingLiU" w:cs="PMingLiU" w:hint="eastAsia"/>
                <w:b/>
                <w:bCs/>
                <w:kern w:val="0"/>
                <w:sz w:val="28"/>
                <w:szCs w:val="20"/>
              </w:rPr>
              <w:t>■農業櫥窗</w:t>
            </w:r>
          </w:p>
        </w:tc>
        <w:tc>
          <w:tcPr>
            <w:tcW w:w="4472"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1608"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720"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33"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92"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493054"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2014全國名米產地冠軍賽暨頒獎典禮紀要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黃瓊瑤</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閻安琪</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75"/>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每天供應超過10萬件安心農產品　　　　　　　　　　　　　　　　　產銷履歷 安心首選</w:t>
            </w:r>
            <w:proofErr w:type="gramStart"/>
            <w:r w:rsidRPr="00296949">
              <w:rPr>
                <w:rFonts w:ascii="MingLiU" w:eastAsia="MingLiU" w:hAnsi="MingLiU" w:cs="PMingLiU" w:hint="eastAsia"/>
                <w:b/>
                <w:bCs/>
                <w:kern w:val="0"/>
                <w:sz w:val="20"/>
                <w:szCs w:val="20"/>
              </w:rPr>
              <w:t>103</w:t>
            </w:r>
            <w:proofErr w:type="gramEnd"/>
            <w:r w:rsidRPr="00296949">
              <w:rPr>
                <w:rFonts w:ascii="MingLiU" w:eastAsia="MingLiU" w:hAnsi="MingLiU" w:cs="PMingLiU" w:hint="eastAsia"/>
                <w:b/>
                <w:bCs/>
                <w:kern w:val="0"/>
                <w:sz w:val="20"/>
                <w:szCs w:val="20"/>
              </w:rPr>
              <w:t>年度產銷履歷成果發表會</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企劃處</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1005"/>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菁</w:t>
            </w:r>
            <w:proofErr w:type="gramEnd"/>
            <w:r w:rsidRPr="00296949">
              <w:rPr>
                <w:rFonts w:ascii="MingLiU" w:eastAsia="MingLiU" w:hAnsi="MingLiU" w:cs="PMingLiU" w:hint="eastAsia"/>
                <w:b/>
                <w:bCs/>
                <w:kern w:val="0"/>
                <w:sz w:val="20"/>
                <w:szCs w:val="20"/>
              </w:rPr>
              <w:t xml:space="preserve">創領航  </w:t>
            </w:r>
            <w:proofErr w:type="gramStart"/>
            <w:r w:rsidRPr="00296949">
              <w:rPr>
                <w:rFonts w:ascii="MingLiU" w:eastAsia="MingLiU" w:hAnsi="MingLiU" w:cs="PMingLiU" w:hint="eastAsia"/>
                <w:b/>
                <w:bCs/>
                <w:kern w:val="0"/>
                <w:sz w:val="20"/>
                <w:szCs w:val="20"/>
              </w:rPr>
              <w:t>科技豐農</w:t>
            </w:r>
            <w:proofErr w:type="gramEnd"/>
            <w:r w:rsidRPr="00296949">
              <w:rPr>
                <w:rFonts w:ascii="MingLiU" w:eastAsia="MingLiU" w:hAnsi="MingLiU" w:cs="PMingLiU" w:hint="eastAsia"/>
                <w:b/>
                <w:bCs/>
                <w:kern w:val="0"/>
                <w:sz w:val="20"/>
                <w:szCs w:val="20"/>
              </w:rPr>
              <w:t>～2014科技農企業</w:t>
            </w:r>
            <w:proofErr w:type="gramStart"/>
            <w:r w:rsidRPr="00296949">
              <w:rPr>
                <w:rFonts w:ascii="MingLiU" w:eastAsia="MingLiU" w:hAnsi="MingLiU" w:cs="PMingLiU" w:hint="eastAsia"/>
                <w:b/>
                <w:bCs/>
                <w:kern w:val="0"/>
                <w:sz w:val="20"/>
                <w:szCs w:val="20"/>
              </w:rPr>
              <w:t>菁創獎</w:t>
            </w:r>
            <w:proofErr w:type="gramEnd"/>
            <w:r w:rsidRPr="00296949">
              <w:rPr>
                <w:rFonts w:ascii="MingLiU" w:eastAsia="MingLiU" w:hAnsi="MingLiU" w:cs="PMingLiU" w:hint="eastAsia"/>
                <w:b/>
                <w:bCs/>
                <w:kern w:val="0"/>
                <w:sz w:val="20"/>
                <w:szCs w:val="20"/>
              </w:rPr>
              <w:t>紀實</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黃明雅</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陳瑞榮</w:t>
            </w:r>
            <w:proofErr w:type="gramStart"/>
            <w:r w:rsidRPr="00296949">
              <w:rPr>
                <w:rFonts w:ascii="MingLiU" w:eastAsia="MingLiU" w:hAnsi="MingLiU" w:cs="PMingLiU" w:hint="eastAsia"/>
                <w:b/>
                <w:bCs/>
                <w:kern w:val="0"/>
                <w:sz w:val="20"/>
                <w:szCs w:val="20"/>
              </w:rPr>
              <w:t>‧李紅曦</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3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石斑魚產值倍增 點…點「石」成金</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藍智鴻</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施玉惠</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人人有愛　環境無礙-八斗子漁港獲選「友善建築」</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黃新達</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「遇見我的愛</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緣來就是你」 農委會邀請認養飼主回娘家</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黃瓊儀</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2015臺灣農漁會百大精品-金紅！</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劉向正</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「亮點茶莊」帶您體驗臺灣茶產業新價值</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劉紹國</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臺灣鳳梨外銷現況與未來展望</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吳寶芬</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貢寮和</w:t>
            </w:r>
            <w:proofErr w:type="gramStart"/>
            <w:r w:rsidRPr="00296949">
              <w:rPr>
                <w:rFonts w:ascii="MingLiU" w:eastAsia="MingLiU" w:hAnsi="MingLiU" w:cs="PMingLiU" w:hint="eastAsia"/>
                <w:b/>
                <w:bCs/>
                <w:kern w:val="0"/>
                <w:sz w:val="20"/>
                <w:szCs w:val="20"/>
              </w:rPr>
              <w:t>禾感恩</w:t>
            </w:r>
            <w:proofErr w:type="gramEnd"/>
            <w:r w:rsidRPr="00296949">
              <w:rPr>
                <w:rFonts w:ascii="MingLiU" w:eastAsia="MingLiU" w:hAnsi="MingLiU" w:cs="PMingLiU" w:hint="eastAsia"/>
                <w:b/>
                <w:bCs/>
                <w:kern w:val="0"/>
                <w:sz w:val="20"/>
                <w:szCs w:val="20"/>
              </w:rPr>
              <w:t>會－見證貢寮水梯田生態復育成果</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許曉華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農村再生基金計畫管理系統執行成果</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葉偉任</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吳玉華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臺灣農村酒莊輔導歷程及成果</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尤俊人</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「植樹造林 呵護臺灣」104年植樹月系列活動起跑</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張瓈云‧林娉妃</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103年度政策性農業專案貸款執行成果</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林慧婷</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PMingLiU" w:hAnsi="PMingLiU" w:cs="PMingLiU"/>
                <w:b/>
                <w:bCs/>
                <w:kern w:val="0"/>
                <w:sz w:val="20"/>
                <w:szCs w:val="20"/>
              </w:rPr>
            </w:pPr>
            <w:r w:rsidRPr="00296949">
              <w:rPr>
                <w:rFonts w:ascii="PMingLiU" w:hAnsi="PMingLiU" w:cs="PMingLiU" w:hint="eastAsia"/>
                <w:b/>
                <w:bCs/>
                <w:kern w:val="0"/>
                <w:sz w:val="20"/>
                <w:szCs w:val="20"/>
              </w:rPr>
              <w:t>「植樹造林　呵護臺灣」104年中樞紀念植樹及植樹節大會活動紀要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PMingLiU" w:hAnsi="PMingLiU" w:cs="PMingLiU"/>
                <w:b/>
                <w:bCs/>
                <w:kern w:val="0"/>
                <w:sz w:val="20"/>
                <w:szCs w:val="20"/>
              </w:rPr>
            </w:pPr>
            <w:r w:rsidRPr="00296949">
              <w:rPr>
                <w:rFonts w:ascii="PMingLiU" w:hAnsi="PMingLiU" w:cs="PMingLiU" w:hint="eastAsia"/>
                <w:b/>
                <w:bCs/>
                <w:kern w:val="0"/>
                <w:sz w:val="20"/>
                <w:szCs w:val="20"/>
              </w:rPr>
              <w:t>張瓈云‧林娉妃</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PMingLiU" w:hAnsi="PMingLiU" w:cs="PMingLiU"/>
                <w:b/>
                <w:bCs/>
                <w:kern w:val="0"/>
                <w:sz w:val="20"/>
                <w:szCs w:val="20"/>
              </w:rPr>
            </w:pPr>
            <w:r w:rsidRPr="00296949">
              <w:rPr>
                <w:rFonts w:ascii="PMingLiU" w:hAnsi="PMingLiU" w:cs="PMingLiU" w:hint="eastAsia"/>
                <w:b/>
                <w:bCs/>
                <w:kern w:val="0"/>
                <w:sz w:val="20"/>
                <w:szCs w:val="20"/>
              </w:rPr>
              <w:t>金質獎特優</w:t>
            </w:r>
            <w:proofErr w:type="gramStart"/>
            <w:r w:rsidRPr="00296949">
              <w:rPr>
                <w:rFonts w:ascii="PMingLiU" w:hAnsi="PMingLiU" w:cs="PMingLiU" w:hint="eastAsia"/>
                <w:b/>
                <w:bCs/>
                <w:kern w:val="0"/>
                <w:sz w:val="20"/>
                <w:szCs w:val="20"/>
              </w:rPr>
              <w:t xml:space="preserve">肯定　</w:t>
            </w:r>
            <w:proofErr w:type="gramEnd"/>
            <w:r w:rsidRPr="00296949">
              <w:rPr>
                <w:rFonts w:ascii="PMingLiU" w:hAnsi="PMingLiU" w:cs="PMingLiU" w:hint="eastAsia"/>
                <w:b/>
                <w:bCs/>
                <w:kern w:val="0"/>
                <w:sz w:val="20"/>
                <w:szCs w:val="20"/>
              </w:rPr>
              <w:t>水保工程創佳績</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PMingLiU" w:hAnsi="PMingLiU" w:cs="PMingLiU"/>
                <w:b/>
                <w:bCs/>
                <w:kern w:val="0"/>
                <w:sz w:val="20"/>
                <w:szCs w:val="20"/>
              </w:rPr>
            </w:pPr>
            <w:r w:rsidRPr="00296949">
              <w:rPr>
                <w:rFonts w:ascii="PMingLiU" w:hAnsi="PMingLiU" w:cs="PMingLiU" w:hint="eastAsia"/>
                <w:b/>
                <w:bCs/>
                <w:kern w:val="0"/>
                <w:sz w:val="20"/>
                <w:szCs w:val="20"/>
              </w:rPr>
              <w:t>吳瑞鵬</w:t>
            </w:r>
            <w:proofErr w:type="gramStart"/>
            <w:r w:rsidRPr="00296949">
              <w:rPr>
                <w:rFonts w:ascii="PMingLiU" w:hAnsi="PMingLiU" w:cs="PMingLiU" w:hint="eastAsia"/>
                <w:b/>
                <w:bCs/>
                <w:kern w:val="0"/>
                <w:sz w:val="20"/>
                <w:szCs w:val="20"/>
              </w:rPr>
              <w:t>‧</w:t>
            </w:r>
            <w:proofErr w:type="gramEnd"/>
            <w:r w:rsidRPr="00296949">
              <w:rPr>
                <w:rFonts w:ascii="PMingLiU" w:hAnsi="PMingLiU" w:cs="PMingLiU" w:hint="eastAsia"/>
                <w:b/>
                <w:bCs/>
                <w:kern w:val="0"/>
                <w:sz w:val="20"/>
                <w:szCs w:val="20"/>
              </w:rPr>
              <w:t>廖元川</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PMingLiU" w:hAnsi="PMingLiU" w:cs="PMingLiU"/>
                <w:b/>
                <w:bCs/>
                <w:kern w:val="0"/>
                <w:sz w:val="20"/>
                <w:szCs w:val="20"/>
              </w:rPr>
            </w:pPr>
            <w:r w:rsidRPr="00296949">
              <w:rPr>
                <w:rFonts w:ascii="PMingLiU" w:hAnsi="PMingLiU" w:cs="PMingLiU" w:hint="eastAsia"/>
                <w:b/>
                <w:bCs/>
                <w:kern w:val="0"/>
                <w:sz w:val="20"/>
                <w:szCs w:val="20"/>
              </w:rPr>
              <w:t>2015臺灣國際蘭展活動紀要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PMingLiU" w:hAnsi="PMingLiU" w:cs="PMingLiU"/>
                <w:b/>
                <w:bCs/>
                <w:kern w:val="0"/>
                <w:sz w:val="20"/>
                <w:szCs w:val="20"/>
              </w:rPr>
            </w:pPr>
            <w:r w:rsidRPr="00296949">
              <w:rPr>
                <w:rFonts w:ascii="PMingLiU" w:hAnsi="PMingLiU" w:cs="PMingLiU" w:hint="eastAsia"/>
                <w:b/>
                <w:bCs/>
                <w:kern w:val="0"/>
                <w:sz w:val="20"/>
                <w:szCs w:val="20"/>
              </w:rPr>
              <w:t>莊金谷</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104年度農業地產地消國際研討會成果</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張大川</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78</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《青年農民　創業小沙龍》「青年農民創業入口網」啟動記者會</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周秀雯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農漁會信用部營運績效</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張瑞娟</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2015農業好點子群眾集資競賽啟動記者會紀實</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黃明雅</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93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臺</w:t>
            </w:r>
            <w:proofErr w:type="gramEnd"/>
            <w:r w:rsidRPr="00296949">
              <w:rPr>
                <w:rFonts w:ascii="MingLiU" w:eastAsia="MingLiU" w:hAnsi="MingLiU" w:cs="PMingLiU" w:hint="eastAsia"/>
                <w:b/>
                <w:bCs/>
                <w:kern w:val="0"/>
                <w:sz w:val="20"/>
                <w:szCs w:val="20"/>
              </w:rPr>
              <w:t>日漁業協議兩周年活動紀實</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王茂城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林富家</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李俊文</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臺灣荔枝產業未來發展策略</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余建美</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總統訪視宜蘭縣流浪動物中途之家紀實</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黃瓊儀</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全國農業金庫辦理農漁會信用部業務輔導成果</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卓惠婷</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與自然共存之生態工程~以牛欄河集水區整治為例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游政翰</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郭炳榮</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優良水保工程結合農村發展的優良案例分享</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陳建鑫</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簡俊發</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945"/>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「522國際生物多樣性日」</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「為了人類福祉永續發展的生物多樣性」系列活動開跑</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許曉華</w:t>
            </w:r>
            <w:proofErr w:type="gramStart"/>
            <w:r w:rsidRPr="00296949">
              <w:rPr>
                <w:rFonts w:ascii="MingLiU" w:eastAsia="MingLiU" w:hAnsi="MingLiU" w:cs="PMingLiU" w:hint="eastAsia"/>
                <w:b/>
                <w:bCs/>
                <w:kern w:val="0"/>
                <w:sz w:val="20"/>
                <w:szCs w:val="20"/>
              </w:rPr>
              <w:t>‧黃群策‧</w:t>
            </w:r>
            <w:proofErr w:type="gramEnd"/>
            <w:r w:rsidRPr="00296949">
              <w:rPr>
                <w:rFonts w:ascii="MingLiU" w:eastAsia="MingLiU" w:hAnsi="MingLiU" w:cs="PMingLiU" w:hint="eastAsia"/>
                <w:b/>
                <w:bCs/>
                <w:kern w:val="0"/>
                <w:sz w:val="20"/>
                <w:szCs w:val="20"/>
              </w:rPr>
              <w:t>夏榮生</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45"/>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臺灣農業大未來</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農委會政策願景共識營活動紀要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陳昌岑</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傅子煜</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主任委員與青年農民有約彰化場次活動紀要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王勝平</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臺灣食品 安心啟航</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「2015年</w:t>
            </w:r>
            <w:proofErr w:type="gramStart"/>
            <w:r w:rsidRPr="00296949">
              <w:rPr>
                <w:rFonts w:ascii="MingLiU" w:eastAsia="MingLiU" w:hAnsi="MingLiU" w:cs="PMingLiU" w:hint="eastAsia"/>
                <w:b/>
                <w:bCs/>
                <w:kern w:val="0"/>
                <w:sz w:val="20"/>
                <w:szCs w:val="20"/>
              </w:rPr>
              <w:t>臺</w:t>
            </w:r>
            <w:proofErr w:type="gramEnd"/>
            <w:r w:rsidRPr="00296949">
              <w:rPr>
                <w:rFonts w:ascii="MingLiU" w:eastAsia="MingLiU" w:hAnsi="MingLiU" w:cs="PMingLiU" w:hint="eastAsia"/>
                <w:b/>
                <w:bCs/>
                <w:kern w:val="0"/>
                <w:sz w:val="20"/>
                <w:szCs w:val="20"/>
              </w:rPr>
              <w:t>北國際食品展覽會-臺灣館」紀要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蔡淳瑩</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海峽兩岸漁業增殖放流活動紀要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林家萍</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莊</w:t>
            </w:r>
            <w:proofErr w:type="gramStart"/>
            <w:r w:rsidRPr="00296949">
              <w:rPr>
                <w:rFonts w:ascii="MingLiU" w:eastAsia="MingLiU" w:hAnsi="MingLiU" w:cs="PMingLiU" w:hint="eastAsia"/>
                <w:b/>
                <w:bCs/>
                <w:kern w:val="0"/>
                <w:sz w:val="20"/>
                <w:szCs w:val="20"/>
              </w:rPr>
              <w:t>昇</w:t>
            </w:r>
            <w:proofErr w:type="gramEnd"/>
            <w:r w:rsidRPr="00296949">
              <w:rPr>
                <w:rFonts w:ascii="MingLiU" w:eastAsia="MingLiU" w:hAnsi="MingLiU" w:cs="PMingLiU" w:hint="eastAsia"/>
                <w:b/>
                <w:bCs/>
                <w:kern w:val="0"/>
                <w:sz w:val="20"/>
                <w:szCs w:val="20"/>
              </w:rPr>
              <w:t>偉</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「飲食新主張</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國產冷凍蔬菜陪您清涼</w:t>
            </w:r>
            <w:proofErr w:type="gramStart"/>
            <w:r w:rsidRPr="00296949">
              <w:rPr>
                <w:rFonts w:ascii="MingLiU" w:eastAsia="MingLiU" w:hAnsi="MingLiU" w:cs="PMingLiU" w:hint="eastAsia"/>
                <w:b/>
                <w:bCs/>
                <w:kern w:val="0"/>
                <w:sz w:val="20"/>
                <w:szCs w:val="20"/>
              </w:rPr>
              <w:t>一</w:t>
            </w:r>
            <w:proofErr w:type="gramEnd"/>
            <w:r w:rsidRPr="00296949">
              <w:rPr>
                <w:rFonts w:ascii="MingLiU" w:eastAsia="MingLiU" w:hAnsi="MingLiU" w:cs="PMingLiU" w:hint="eastAsia"/>
                <w:b/>
                <w:bCs/>
                <w:kern w:val="0"/>
                <w:sz w:val="20"/>
                <w:szCs w:val="20"/>
              </w:rPr>
              <w:t>夏」推廣記者會活動紀要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廖珮如</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舉辦「APEC</w:t>
            </w:r>
            <w:proofErr w:type="gramStart"/>
            <w:r w:rsidRPr="00296949">
              <w:rPr>
                <w:rFonts w:ascii="MingLiU" w:eastAsia="MingLiU" w:hAnsi="MingLiU" w:cs="PMingLiU" w:hint="eastAsia"/>
                <w:b/>
                <w:bCs/>
                <w:kern w:val="0"/>
                <w:sz w:val="20"/>
                <w:szCs w:val="20"/>
              </w:rPr>
              <w:t>漁畜糧損</w:t>
            </w:r>
            <w:proofErr w:type="gramEnd"/>
            <w:r w:rsidRPr="00296949">
              <w:rPr>
                <w:rFonts w:ascii="MingLiU" w:eastAsia="MingLiU" w:hAnsi="MingLiU" w:cs="PMingLiU" w:hint="eastAsia"/>
                <w:b/>
                <w:bCs/>
                <w:kern w:val="0"/>
                <w:sz w:val="20"/>
                <w:szCs w:val="20"/>
              </w:rPr>
              <w:t>評估方法論專家諮詢會議」</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有助亞太地區訂定</w:t>
            </w:r>
            <w:proofErr w:type="gramStart"/>
            <w:r w:rsidRPr="00296949">
              <w:rPr>
                <w:rFonts w:ascii="MingLiU" w:eastAsia="MingLiU" w:hAnsi="MingLiU" w:cs="PMingLiU" w:hint="eastAsia"/>
                <w:b/>
                <w:bCs/>
                <w:kern w:val="0"/>
                <w:sz w:val="20"/>
                <w:szCs w:val="20"/>
              </w:rPr>
              <w:t>降低糧損目標</w:t>
            </w:r>
            <w:proofErr w:type="gramEnd"/>
            <w:r w:rsidRPr="00296949">
              <w:rPr>
                <w:rFonts w:ascii="MingLiU" w:eastAsia="MingLiU" w:hAnsi="MingLiU" w:cs="PMingLiU" w:hint="eastAsia"/>
                <w:b/>
                <w:bCs/>
                <w:kern w:val="0"/>
                <w:sz w:val="20"/>
                <w:szCs w:val="20"/>
              </w:rPr>
              <w:t>並評估成效</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徐步雲</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2015世界海洋日：一同擁抱「親」「淨」大海</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黃安強</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美食展台灣農業館　從美食的原點出發</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呂美麗</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99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牛</w:t>
            </w:r>
            <w:proofErr w:type="gramStart"/>
            <w:r w:rsidRPr="00296949">
              <w:rPr>
                <w:rFonts w:ascii="MingLiU" w:eastAsia="MingLiU" w:hAnsi="MingLiU" w:cs="PMingLiU" w:hint="eastAsia"/>
                <w:b/>
                <w:bCs/>
                <w:kern w:val="0"/>
                <w:sz w:val="20"/>
                <w:szCs w:val="20"/>
              </w:rPr>
              <w:t>埔</w:t>
            </w:r>
            <w:proofErr w:type="gramEnd"/>
            <w:r w:rsidRPr="00296949">
              <w:rPr>
                <w:rFonts w:ascii="MingLiU" w:eastAsia="MingLiU" w:hAnsi="MingLiU" w:cs="PMingLiU" w:hint="eastAsia"/>
                <w:b/>
                <w:bCs/>
                <w:kern w:val="0"/>
                <w:sz w:val="20"/>
                <w:szCs w:val="20"/>
              </w:rPr>
              <w:t>泥岩水土保持教學園區環境改善工程榮獲金質獎肯定</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黃振全</w:t>
            </w:r>
            <w:proofErr w:type="gramStart"/>
            <w:r w:rsidRPr="00296949">
              <w:rPr>
                <w:rFonts w:ascii="MingLiU" w:eastAsia="MingLiU" w:hAnsi="MingLiU" w:cs="PMingLiU" w:hint="eastAsia"/>
                <w:b/>
                <w:bCs/>
                <w:kern w:val="0"/>
                <w:sz w:val="20"/>
                <w:szCs w:val="20"/>
              </w:rPr>
              <w:t>‧蔡驩</w:t>
            </w:r>
            <w:proofErr w:type="gramEnd"/>
            <w:r w:rsidRPr="00296949">
              <w:rPr>
                <w:rFonts w:ascii="MingLiU" w:eastAsia="MingLiU" w:hAnsi="MingLiU" w:cs="PMingLiU" w:hint="eastAsia"/>
                <w:b/>
                <w:bCs/>
                <w:kern w:val="0"/>
                <w:sz w:val="20"/>
                <w:szCs w:val="20"/>
              </w:rPr>
              <w:t>曦</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施賢聰</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78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2015台灣國際生物科技大展－「農業科技館」活動紀要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黃國欽</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柯勝智</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1433"/>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農藥相關申辦業務之無紙化變革</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黃中道</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王堂凱</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黃鈺婷</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張瑞璋</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劉天成</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國產鮮魚行銷活動起跑  1鱻2吃好禮獎不完</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林緣珠</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從一條香腸展開的</w:t>
            </w:r>
            <w:proofErr w:type="gramStart"/>
            <w:r w:rsidRPr="00296949">
              <w:rPr>
                <w:rFonts w:ascii="MingLiU" w:eastAsia="MingLiU" w:hAnsi="MingLiU" w:cs="PMingLiU" w:hint="eastAsia"/>
                <w:b/>
                <w:bCs/>
                <w:kern w:val="0"/>
                <w:sz w:val="20"/>
                <w:szCs w:val="20"/>
              </w:rPr>
              <w:t>社企流</w:t>
            </w:r>
            <w:proofErr w:type="gramEnd"/>
            <w:r w:rsidRPr="00296949">
              <w:rPr>
                <w:rFonts w:ascii="MingLiU" w:eastAsia="MingLiU" w:hAnsi="MingLiU" w:cs="PMingLiU" w:hint="eastAsia"/>
                <w:b/>
                <w:bCs/>
                <w:kern w:val="0"/>
                <w:sz w:val="20"/>
                <w:szCs w:val="20"/>
              </w:rPr>
              <w:t>公益行銷</w:t>
            </w:r>
            <w:proofErr w:type="gramStart"/>
            <w:r w:rsidRPr="00296949">
              <w:rPr>
                <w:rFonts w:ascii="MingLiU" w:eastAsia="MingLiU" w:hAnsi="MingLiU" w:cs="PMingLiU" w:hint="eastAsia"/>
                <w:b/>
                <w:bCs/>
                <w:kern w:val="0"/>
                <w:sz w:val="20"/>
                <w:szCs w:val="20"/>
              </w:rPr>
              <w:t>─臺</w:t>
            </w:r>
            <w:proofErr w:type="gramEnd"/>
            <w:r w:rsidRPr="00296949">
              <w:rPr>
                <w:rFonts w:ascii="MingLiU" w:eastAsia="MingLiU" w:hAnsi="MingLiU" w:cs="PMingLiU" w:hint="eastAsia"/>
                <w:b/>
                <w:bCs/>
                <w:kern w:val="0"/>
                <w:sz w:val="20"/>
                <w:szCs w:val="20"/>
              </w:rPr>
              <w:t>中市大安區農會新品發表會紀實</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曹昌文</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蔡建宗</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1005"/>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結合部落生態理念</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拉里吧野溪整治</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張勝豐</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林志賢</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王志輝</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93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化巨石為屏障的卓越工藝－花蓮縣和中部落</w:t>
            </w:r>
            <w:proofErr w:type="gramStart"/>
            <w:r w:rsidRPr="00296949">
              <w:rPr>
                <w:rFonts w:ascii="MingLiU" w:eastAsia="MingLiU" w:hAnsi="MingLiU" w:cs="PMingLiU" w:hint="eastAsia"/>
                <w:b/>
                <w:bCs/>
                <w:kern w:val="0"/>
                <w:sz w:val="20"/>
                <w:szCs w:val="20"/>
              </w:rPr>
              <w:t>北側野溪</w:t>
            </w:r>
            <w:proofErr w:type="gramEnd"/>
            <w:r w:rsidRPr="00296949">
              <w:rPr>
                <w:rFonts w:ascii="MingLiU" w:eastAsia="MingLiU" w:hAnsi="MingLiU" w:cs="PMingLiU" w:hint="eastAsia"/>
                <w:b/>
                <w:bCs/>
                <w:kern w:val="0"/>
                <w:sz w:val="20"/>
                <w:szCs w:val="20"/>
              </w:rPr>
              <w:t>整治成果</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梁家齊</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陳淑媛</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宋有</w:t>
            </w:r>
            <w:proofErr w:type="gramStart"/>
            <w:r w:rsidRPr="00296949">
              <w:rPr>
                <w:rFonts w:ascii="MingLiU" w:eastAsia="MingLiU" w:hAnsi="MingLiU" w:cs="PMingLiU" w:hint="eastAsia"/>
                <w:b/>
                <w:bCs/>
                <w:kern w:val="0"/>
                <w:sz w:val="20"/>
                <w:szCs w:val="20"/>
              </w:rPr>
              <w:t>鍊</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農民好幫手</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農</w:t>
            </w:r>
            <w:proofErr w:type="gramStart"/>
            <w:r w:rsidRPr="00296949">
              <w:rPr>
                <w:rFonts w:ascii="MingLiU" w:eastAsia="MingLiU" w:hAnsi="MingLiU" w:cs="PMingLiU" w:hint="eastAsia"/>
                <w:b/>
                <w:bCs/>
                <w:kern w:val="0"/>
                <w:sz w:val="20"/>
                <w:szCs w:val="20"/>
              </w:rPr>
              <w:t>務</w:t>
            </w:r>
            <w:proofErr w:type="gramEnd"/>
            <w:r w:rsidRPr="00296949">
              <w:rPr>
                <w:rFonts w:ascii="MingLiU" w:eastAsia="MingLiU" w:hAnsi="MingLiU" w:cs="PMingLiU" w:hint="eastAsia"/>
                <w:b/>
                <w:bCs/>
                <w:kern w:val="0"/>
                <w:sz w:val="20"/>
                <w:szCs w:val="20"/>
              </w:rPr>
              <w:t>e把抓</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李景賢</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第9屆農金獎頒獎典禮紀事</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簡慶欣</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「2015台北國際發明暨技術交易展-農業館」活動紀要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陳子婷</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114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與自然和諧共生的農村發展</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生態農業與里山倡議國際研討會紀實</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曾</w:t>
            </w:r>
            <w:proofErr w:type="gramStart"/>
            <w:r w:rsidRPr="00296949">
              <w:rPr>
                <w:rFonts w:ascii="MingLiU" w:eastAsia="MingLiU" w:hAnsi="MingLiU" w:cs="PMingLiU" w:hint="eastAsia"/>
                <w:b/>
                <w:bCs/>
                <w:kern w:val="0"/>
                <w:sz w:val="20"/>
                <w:szCs w:val="20"/>
              </w:rPr>
              <w:t>竫</w:t>
            </w:r>
            <w:proofErr w:type="gramEnd"/>
            <w:r w:rsidRPr="00296949">
              <w:rPr>
                <w:rFonts w:ascii="MingLiU" w:eastAsia="MingLiU" w:hAnsi="MingLiU" w:cs="PMingLiU" w:hint="eastAsia"/>
                <w:b/>
                <w:bCs/>
                <w:kern w:val="0"/>
                <w:sz w:val="20"/>
                <w:szCs w:val="20"/>
              </w:rPr>
              <w:t>萌</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范美玲</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林  立</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袁浩雲</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農業新力量</w:t>
            </w:r>
            <w:proofErr w:type="gramStart"/>
            <w:r w:rsidRPr="00296949">
              <w:rPr>
                <w:rFonts w:ascii="MingLiU" w:eastAsia="MingLiU" w:hAnsi="MingLiU" w:cs="PMingLiU" w:hint="eastAsia"/>
                <w:b/>
                <w:bCs/>
                <w:kern w:val="0"/>
                <w:sz w:val="20"/>
                <w:szCs w:val="20"/>
              </w:rPr>
              <w:t>─青農齊聚</w:t>
            </w:r>
            <w:proofErr w:type="gramEnd"/>
            <w:r w:rsidRPr="00296949">
              <w:rPr>
                <w:rFonts w:ascii="MingLiU" w:eastAsia="MingLiU" w:hAnsi="MingLiU" w:cs="PMingLiU" w:hint="eastAsia"/>
                <w:b/>
                <w:bCs/>
                <w:kern w:val="0"/>
                <w:sz w:val="20"/>
                <w:szCs w:val="20"/>
              </w:rPr>
              <w:t>、活力展現</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楊欣佳</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鮮享在</w:t>
            </w:r>
            <w:proofErr w:type="gramEnd"/>
            <w:r w:rsidRPr="00296949">
              <w:rPr>
                <w:rFonts w:ascii="MingLiU" w:eastAsia="MingLiU" w:hAnsi="MingLiU" w:cs="PMingLiU" w:hint="eastAsia"/>
                <w:b/>
                <w:bCs/>
                <w:kern w:val="0"/>
                <w:sz w:val="20"/>
                <w:szCs w:val="20"/>
              </w:rPr>
              <w:t>地　食在安心－2015臺灣農產品</w:t>
            </w:r>
            <w:proofErr w:type="gramStart"/>
            <w:r w:rsidRPr="00296949">
              <w:rPr>
                <w:rFonts w:ascii="MingLiU" w:eastAsia="MingLiU" w:hAnsi="MingLiU" w:cs="PMingLiU" w:hint="eastAsia"/>
                <w:b/>
                <w:bCs/>
                <w:kern w:val="0"/>
                <w:sz w:val="20"/>
                <w:szCs w:val="20"/>
              </w:rPr>
              <w:t>特</w:t>
            </w:r>
            <w:proofErr w:type="gramEnd"/>
            <w:r w:rsidRPr="00296949">
              <w:rPr>
                <w:rFonts w:ascii="MingLiU" w:eastAsia="MingLiU" w:hAnsi="MingLiU" w:cs="PMingLiU" w:hint="eastAsia"/>
                <w:b/>
                <w:bCs/>
                <w:kern w:val="0"/>
                <w:sz w:val="20"/>
                <w:szCs w:val="20"/>
              </w:rPr>
              <w:t>展」活動紀要</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鄭永青</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2015台北國際旅展─農業旅遊「果」真好玩</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廖麗蘭</w:t>
            </w:r>
          </w:p>
        </w:tc>
        <w:tc>
          <w:tcPr>
            <w:tcW w:w="720" w:type="dxa"/>
            <w:tcBorders>
              <w:top w:val="nil"/>
              <w:left w:val="nil"/>
              <w:bottom w:val="single" w:sz="4" w:space="0" w:color="auto"/>
              <w:right w:val="single" w:sz="4" w:space="0" w:color="auto"/>
            </w:tcBorders>
            <w:shd w:val="clear" w:color="000000" w:fill="FFFFFF"/>
            <w:vAlign w:val="center"/>
            <w:hideMark/>
          </w:tcPr>
          <w:p w:rsidR="00296949" w:rsidRPr="00493054" w:rsidRDefault="00296949" w:rsidP="00493054">
            <w:pPr>
              <w:widowControl/>
              <w:jc w:val="center"/>
              <w:rPr>
                <w:rFonts w:ascii="MingLiU" w:eastAsia="MingLiU" w:hAnsi="MingLiU" w:cs="PMingLiU"/>
                <w:b/>
                <w:kern w:val="0"/>
              </w:rPr>
            </w:pPr>
            <w:r w:rsidRPr="00493054">
              <w:rPr>
                <w:rFonts w:ascii="MingLiU" w:eastAsia="MingLiU" w:hAnsi="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296949" w:rsidRPr="00296949" w:rsidTr="004F2EEC">
        <w:trPr>
          <w:trHeight w:val="69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PMingLiU" w:hAnsi="PMingLiU" w:cs="PMingLiU"/>
                <w:b/>
                <w:bCs/>
                <w:kern w:val="0"/>
                <w:sz w:val="20"/>
                <w:szCs w:val="20"/>
              </w:rPr>
            </w:pPr>
            <w:r w:rsidRPr="00296949">
              <w:rPr>
                <w:rFonts w:ascii="PMingLiU" w:hAnsi="PMingLiU" w:cs="PMingLiU" w:hint="eastAsia"/>
                <w:b/>
                <w:bCs/>
                <w:kern w:val="0"/>
                <w:sz w:val="20"/>
                <w:szCs w:val="20"/>
              </w:rPr>
              <w:t>因應氣候變遷及糧食安全之農業創新研究</w:t>
            </w:r>
            <w:proofErr w:type="gramStart"/>
            <w:r w:rsidRPr="00296949">
              <w:rPr>
                <w:rFonts w:ascii="PMingLiU" w:hAnsi="PMingLiU" w:cs="PMingLiU" w:hint="eastAsia"/>
                <w:b/>
                <w:bCs/>
                <w:kern w:val="0"/>
                <w:sz w:val="20"/>
                <w:szCs w:val="20"/>
              </w:rPr>
              <w:t>─104</w:t>
            </w:r>
            <w:proofErr w:type="gramEnd"/>
            <w:r w:rsidRPr="00296949">
              <w:rPr>
                <w:rFonts w:ascii="PMingLiU" w:hAnsi="PMingLiU" w:cs="PMingLiU" w:hint="eastAsia"/>
                <w:b/>
                <w:bCs/>
                <w:kern w:val="0"/>
                <w:sz w:val="20"/>
                <w:szCs w:val="20"/>
              </w:rPr>
              <w:t>年度成果發表暨研討會成果介紹</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PMingLiU" w:hAnsi="PMingLiU" w:cs="PMingLiU"/>
                <w:b/>
                <w:bCs/>
                <w:kern w:val="0"/>
                <w:sz w:val="20"/>
                <w:szCs w:val="20"/>
              </w:rPr>
            </w:pPr>
            <w:r w:rsidRPr="00296949">
              <w:rPr>
                <w:rFonts w:ascii="PMingLiU" w:hAnsi="PMingLiU" w:cs="PMingLiU" w:hint="eastAsia"/>
                <w:b/>
                <w:bCs/>
                <w:kern w:val="0"/>
                <w:sz w:val="20"/>
                <w:szCs w:val="20"/>
              </w:rPr>
              <w:t>王毓華</w:t>
            </w:r>
            <w:proofErr w:type="gramStart"/>
            <w:r w:rsidRPr="00296949">
              <w:rPr>
                <w:rFonts w:ascii="PMingLiU" w:hAnsi="PMingLiU" w:cs="PMingLiU" w:hint="eastAsia"/>
                <w:b/>
                <w:bCs/>
                <w:kern w:val="0"/>
                <w:sz w:val="20"/>
                <w:szCs w:val="20"/>
              </w:rPr>
              <w:t>‧陳駿季</w:t>
            </w:r>
            <w:proofErr w:type="gramEnd"/>
          </w:p>
        </w:tc>
        <w:tc>
          <w:tcPr>
            <w:tcW w:w="720" w:type="dxa"/>
            <w:tcBorders>
              <w:top w:val="nil"/>
              <w:left w:val="nil"/>
              <w:bottom w:val="single" w:sz="4" w:space="0" w:color="auto"/>
              <w:right w:val="single" w:sz="4" w:space="0" w:color="auto"/>
            </w:tcBorders>
            <w:shd w:val="clear" w:color="000000" w:fill="FFFFFF"/>
            <w:vAlign w:val="center"/>
            <w:hideMark/>
          </w:tcPr>
          <w:p w:rsidR="00296949" w:rsidRPr="00493054" w:rsidRDefault="00296949" w:rsidP="00493054">
            <w:pPr>
              <w:widowControl/>
              <w:jc w:val="center"/>
              <w:rPr>
                <w:rFonts w:ascii="MingLiU" w:eastAsia="MingLiU" w:hAnsi="MingLiU" w:cs="PMingLiU"/>
                <w:b/>
                <w:kern w:val="0"/>
              </w:rPr>
            </w:pPr>
            <w:r w:rsidRPr="00493054">
              <w:rPr>
                <w:rFonts w:ascii="MingLiU" w:eastAsia="MingLiU" w:hAnsi="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FDE9D9"/>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■農業櫥窗</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101至104年度建構糧食安全體系之政策與制度研究成果發表</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張純嫣</w:t>
            </w:r>
          </w:p>
        </w:tc>
        <w:tc>
          <w:tcPr>
            <w:tcW w:w="720" w:type="dxa"/>
            <w:tcBorders>
              <w:top w:val="nil"/>
              <w:left w:val="nil"/>
              <w:bottom w:val="single" w:sz="4" w:space="0" w:color="auto"/>
              <w:right w:val="single" w:sz="4" w:space="0" w:color="auto"/>
            </w:tcBorders>
            <w:shd w:val="clear" w:color="000000" w:fill="FFFFFF"/>
            <w:vAlign w:val="center"/>
            <w:hideMark/>
          </w:tcPr>
          <w:p w:rsidR="00296949" w:rsidRPr="00493054" w:rsidRDefault="00296949" w:rsidP="00493054">
            <w:pPr>
              <w:widowControl/>
              <w:jc w:val="center"/>
              <w:rPr>
                <w:rFonts w:ascii="MingLiU" w:eastAsia="MingLiU" w:hAnsi="MingLiU" w:cs="PMingLiU"/>
                <w:b/>
                <w:kern w:val="0"/>
              </w:rPr>
            </w:pPr>
            <w:r w:rsidRPr="00493054">
              <w:rPr>
                <w:rFonts w:ascii="MingLiU" w:eastAsia="MingLiU" w:hAnsi="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36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4F2EEC" w:rsidRPr="00296949" w:rsidTr="004F2EEC">
        <w:trPr>
          <w:trHeight w:val="750"/>
        </w:trPr>
        <w:tc>
          <w:tcPr>
            <w:tcW w:w="2049" w:type="dxa"/>
            <w:tcBorders>
              <w:top w:val="nil"/>
              <w:left w:val="single" w:sz="4" w:space="0" w:color="auto"/>
              <w:bottom w:val="single" w:sz="4" w:space="0" w:color="auto"/>
              <w:right w:val="single" w:sz="4" w:space="0" w:color="auto"/>
            </w:tcBorders>
            <w:shd w:val="clear" w:color="auto" w:fill="DBE5F1"/>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單元</w:t>
            </w:r>
          </w:p>
        </w:tc>
        <w:tc>
          <w:tcPr>
            <w:tcW w:w="4472" w:type="dxa"/>
            <w:tcBorders>
              <w:top w:val="nil"/>
              <w:left w:val="nil"/>
              <w:bottom w:val="single" w:sz="4" w:space="0" w:color="auto"/>
              <w:right w:val="single" w:sz="4" w:space="0" w:color="auto"/>
            </w:tcBorders>
            <w:shd w:val="clear" w:color="auto" w:fill="DBE5F1"/>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標題</w:t>
            </w:r>
          </w:p>
        </w:tc>
        <w:tc>
          <w:tcPr>
            <w:tcW w:w="1608" w:type="dxa"/>
            <w:tcBorders>
              <w:top w:val="nil"/>
              <w:left w:val="nil"/>
              <w:bottom w:val="single" w:sz="4" w:space="0" w:color="auto"/>
              <w:right w:val="single" w:sz="4" w:space="0" w:color="auto"/>
            </w:tcBorders>
            <w:shd w:val="clear" w:color="auto" w:fill="DBE5F1"/>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作者</w:t>
            </w:r>
          </w:p>
        </w:tc>
        <w:tc>
          <w:tcPr>
            <w:tcW w:w="720" w:type="dxa"/>
            <w:tcBorders>
              <w:top w:val="nil"/>
              <w:left w:val="nil"/>
              <w:bottom w:val="single" w:sz="4" w:space="0" w:color="auto"/>
              <w:right w:val="single" w:sz="4" w:space="0" w:color="auto"/>
            </w:tcBorders>
            <w:shd w:val="clear" w:color="auto" w:fill="DBE5F1"/>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期數</w:t>
            </w:r>
          </w:p>
        </w:tc>
        <w:tc>
          <w:tcPr>
            <w:tcW w:w="933" w:type="dxa"/>
            <w:tcBorders>
              <w:top w:val="nil"/>
              <w:left w:val="nil"/>
              <w:bottom w:val="single" w:sz="4" w:space="0" w:color="auto"/>
              <w:right w:val="single" w:sz="4" w:space="0" w:color="auto"/>
            </w:tcBorders>
            <w:shd w:val="clear" w:color="auto" w:fill="DBE5F1"/>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頁碼</w:t>
            </w:r>
          </w:p>
        </w:tc>
        <w:tc>
          <w:tcPr>
            <w:tcW w:w="992" w:type="dxa"/>
            <w:tcBorders>
              <w:top w:val="nil"/>
              <w:left w:val="nil"/>
              <w:bottom w:val="single" w:sz="4" w:space="0" w:color="auto"/>
              <w:right w:val="single" w:sz="4" w:space="0" w:color="auto"/>
            </w:tcBorders>
            <w:shd w:val="clear" w:color="auto" w:fill="DBE5F1"/>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月份</w:t>
            </w:r>
          </w:p>
        </w:tc>
      </w:tr>
      <w:tr w:rsidR="00C17AE6" w:rsidRPr="00296949" w:rsidTr="004F2EEC">
        <w:trPr>
          <w:trHeight w:val="750"/>
        </w:trPr>
        <w:tc>
          <w:tcPr>
            <w:tcW w:w="2049" w:type="dxa"/>
            <w:tcBorders>
              <w:top w:val="nil"/>
              <w:left w:val="single" w:sz="4" w:space="0" w:color="auto"/>
              <w:bottom w:val="single" w:sz="4" w:space="0" w:color="auto"/>
              <w:right w:val="single" w:sz="4" w:space="0" w:color="auto"/>
            </w:tcBorders>
            <w:shd w:val="clear" w:color="auto" w:fill="DBE5F1"/>
            <w:vAlign w:val="center"/>
          </w:tcPr>
          <w:p w:rsidR="00C17AE6" w:rsidRPr="00296949" w:rsidRDefault="00493054" w:rsidP="00296949">
            <w:pPr>
              <w:widowControl/>
              <w:jc w:val="both"/>
              <w:rPr>
                <w:rFonts w:ascii="MingLiU" w:eastAsia="MingLiU" w:hAnsi="MingLiU" w:cs="PMingLiU" w:hint="eastAsia"/>
                <w:b/>
                <w:bCs/>
                <w:kern w:val="0"/>
                <w:sz w:val="20"/>
                <w:szCs w:val="20"/>
              </w:rPr>
            </w:pPr>
            <w:r w:rsidRPr="00C17AE6">
              <w:rPr>
                <w:rFonts w:ascii="MingLiU" w:eastAsia="MingLiU" w:hAnsi="MingLiU" w:cs="PMingLiU" w:hint="eastAsia"/>
                <w:b/>
                <w:bCs/>
                <w:kern w:val="0"/>
                <w:sz w:val="28"/>
                <w:szCs w:val="20"/>
              </w:rPr>
              <w:t>■</w:t>
            </w:r>
            <w:proofErr w:type="gramStart"/>
            <w:r w:rsidRPr="00C17AE6">
              <w:rPr>
                <w:rFonts w:ascii="MingLiU" w:eastAsia="MingLiU" w:hAnsi="MingLiU" w:cs="PMingLiU" w:hint="eastAsia"/>
                <w:b/>
                <w:bCs/>
                <w:kern w:val="0"/>
                <w:sz w:val="28"/>
                <w:szCs w:val="20"/>
              </w:rPr>
              <w:t>農情覓憶</w:t>
            </w:r>
            <w:proofErr w:type="gramEnd"/>
          </w:p>
        </w:tc>
        <w:tc>
          <w:tcPr>
            <w:tcW w:w="4472"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1608" w:type="dxa"/>
            <w:tcBorders>
              <w:top w:val="nil"/>
              <w:left w:val="nil"/>
              <w:bottom w:val="single" w:sz="4" w:space="0" w:color="auto"/>
              <w:right w:val="single" w:sz="4" w:space="0" w:color="auto"/>
            </w:tcBorders>
            <w:shd w:val="clear" w:color="000000" w:fill="FFFFFF"/>
            <w:vAlign w:val="center"/>
          </w:tcPr>
          <w:p w:rsidR="00C17AE6" w:rsidRPr="00296949" w:rsidRDefault="00C17AE6" w:rsidP="00296949">
            <w:pPr>
              <w:widowControl/>
              <w:rPr>
                <w:rFonts w:ascii="MingLiU" w:eastAsia="MingLiU" w:hAnsi="MingLiU" w:cs="PMingLiU" w:hint="eastAsia"/>
                <w:b/>
                <w:bCs/>
                <w:kern w:val="0"/>
                <w:sz w:val="20"/>
                <w:szCs w:val="20"/>
              </w:rPr>
            </w:pPr>
          </w:p>
        </w:tc>
        <w:tc>
          <w:tcPr>
            <w:tcW w:w="720"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33"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92"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r>
      <w:tr w:rsidR="00296949" w:rsidRPr="00296949" w:rsidTr="004F2EEC">
        <w:trPr>
          <w:trHeight w:val="75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493054"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花蓮宜蘭區農產業之原鄉部落輔導系列報導</w:t>
            </w:r>
            <w:proofErr w:type="gramStart"/>
            <w:r w:rsidRPr="00296949">
              <w:rPr>
                <w:rFonts w:ascii="MingLiU" w:eastAsia="MingLiU" w:hAnsi="MingLiU" w:cs="PMingLiU" w:hint="eastAsia"/>
                <w:b/>
                <w:bCs/>
                <w:kern w:val="0"/>
                <w:sz w:val="20"/>
                <w:szCs w:val="20"/>
              </w:rPr>
              <w:t>一</w:t>
            </w:r>
            <w:proofErr w:type="gramEnd"/>
            <w:r w:rsidRPr="00296949">
              <w:rPr>
                <w:rFonts w:ascii="MingLiU" w:eastAsia="MingLiU" w:hAnsi="MingLiU" w:cs="PMingLiU" w:hint="eastAsia"/>
                <w:b/>
                <w:bCs/>
                <w:kern w:val="0"/>
                <w:sz w:val="20"/>
                <w:szCs w:val="20"/>
              </w:rPr>
              <w:t>花蓮區農業改良場推動原鄉部落農產業發展策略</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林泰佑</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優秀農業人員系列報導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林達德 自動化推手翻轉農業</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農糧署</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花蓮宜蘭區農產業之原鄉部落輔導系列報導</w:t>
            </w:r>
            <w:proofErr w:type="gramStart"/>
            <w:r w:rsidRPr="00296949">
              <w:rPr>
                <w:rFonts w:ascii="MingLiU" w:eastAsia="MingLiU" w:hAnsi="MingLiU" w:cs="PMingLiU" w:hint="eastAsia"/>
                <w:b/>
                <w:bCs/>
                <w:kern w:val="0"/>
                <w:sz w:val="20"/>
                <w:szCs w:val="20"/>
              </w:rPr>
              <w:t>一</w:t>
            </w:r>
            <w:proofErr w:type="gramEnd"/>
            <w:r w:rsidRPr="00296949">
              <w:rPr>
                <w:rFonts w:ascii="MingLiU" w:eastAsia="MingLiU" w:hAnsi="MingLiU" w:cs="PMingLiU" w:hint="eastAsia"/>
                <w:b/>
                <w:bCs/>
                <w:kern w:val="0"/>
                <w:sz w:val="20"/>
                <w:szCs w:val="20"/>
              </w:rPr>
              <w:t>港口部落農藝復興-米</w:t>
            </w:r>
            <w:proofErr w:type="gramStart"/>
            <w:r w:rsidRPr="00296949">
              <w:rPr>
                <w:rFonts w:ascii="MingLiU" w:eastAsia="MingLiU" w:hAnsi="MingLiU" w:cs="PMingLiU" w:hint="eastAsia"/>
                <w:b/>
                <w:bCs/>
                <w:kern w:val="0"/>
                <w:sz w:val="20"/>
                <w:szCs w:val="20"/>
              </w:rPr>
              <w:t>粑</w:t>
            </w:r>
            <w:proofErr w:type="gramEnd"/>
            <w:r w:rsidRPr="00296949">
              <w:rPr>
                <w:rFonts w:ascii="MingLiU" w:eastAsia="MingLiU" w:hAnsi="MingLiU" w:cs="PMingLiU" w:hint="eastAsia"/>
                <w:b/>
                <w:bCs/>
                <w:kern w:val="0"/>
                <w:sz w:val="20"/>
                <w:szCs w:val="20"/>
              </w:rPr>
              <w:t>流品牌驚</w:t>
            </w:r>
            <w:proofErr w:type="gramStart"/>
            <w:r w:rsidRPr="00296949">
              <w:rPr>
                <w:rFonts w:ascii="MingLiU" w:eastAsia="MingLiU" w:hAnsi="MingLiU" w:cs="PMingLiU" w:hint="eastAsia"/>
                <w:b/>
                <w:bCs/>
                <w:kern w:val="0"/>
                <w:sz w:val="20"/>
                <w:szCs w:val="20"/>
              </w:rPr>
              <w:t>艷</w:t>
            </w:r>
            <w:proofErr w:type="gramEnd"/>
            <w:r w:rsidRPr="00296949">
              <w:rPr>
                <w:rFonts w:ascii="MingLiU" w:eastAsia="MingLiU" w:hAnsi="MingLiU" w:cs="PMingLiU" w:hint="eastAsia"/>
                <w:b/>
                <w:bCs/>
                <w:kern w:val="0"/>
                <w:sz w:val="20"/>
                <w:szCs w:val="20"/>
              </w:rPr>
              <w:t>東海岸</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林泰佑</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到瓜的</w:t>
            </w:r>
            <w:proofErr w:type="gramEnd"/>
            <w:r w:rsidRPr="00296949">
              <w:rPr>
                <w:rFonts w:ascii="MingLiU" w:eastAsia="MingLiU" w:hAnsi="MingLiU" w:cs="PMingLiU" w:hint="eastAsia"/>
                <w:b/>
                <w:bCs/>
                <w:kern w:val="0"/>
                <w:sz w:val="20"/>
                <w:szCs w:val="20"/>
              </w:rPr>
              <w:t>故鄉順藤</w:t>
            </w:r>
            <w:proofErr w:type="gramStart"/>
            <w:r w:rsidRPr="00296949">
              <w:rPr>
                <w:rFonts w:ascii="MingLiU" w:eastAsia="MingLiU" w:hAnsi="MingLiU" w:cs="PMingLiU" w:hint="eastAsia"/>
                <w:b/>
                <w:bCs/>
                <w:kern w:val="0"/>
                <w:sz w:val="20"/>
                <w:szCs w:val="20"/>
              </w:rPr>
              <w:t>採</w:t>
            </w:r>
            <w:proofErr w:type="gramEnd"/>
            <w:r w:rsidRPr="00296949">
              <w:rPr>
                <w:rFonts w:ascii="MingLiU" w:eastAsia="MingLiU" w:hAnsi="MingLiU" w:cs="PMingLiU" w:hint="eastAsia"/>
                <w:b/>
                <w:bCs/>
                <w:kern w:val="0"/>
                <w:sz w:val="20"/>
                <w:szCs w:val="20"/>
              </w:rPr>
              <w:t>瓜－高雄杉林瓜</w:t>
            </w:r>
            <w:proofErr w:type="gramStart"/>
            <w:r w:rsidRPr="00296949">
              <w:rPr>
                <w:rFonts w:ascii="MingLiU" w:eastAsia="MingLiU" w:hAnsi="MingLiU" w:cs="PMingLiU" w:hint="eastAsia"/>
                <w:b/>
                <w:bCs/>
                <w:kern w:val="0"/>
                <w:sz w:val="20"/>
                <w:szCs w:val="20"/>
              </w:rPr>
              <w:t>瓜</w:t>
            </w:r>
            <w:proofErr w:type="gramEnd"/>
            <w:r w:rsidRPr="00296949">
              <w:rPr>
                <w:rFonts w:ascii="MingLiU" w:eastAsia="MingLiU" w:hAnsi="MingLiU" w:cs="PMingLiU" w:hint="eastAsia"/>
                <w:b/>
                <w:bCs/>
                <w:kern w:val="0"/>
                <w:sz w:val="20"/>
                <w:szCs w:val="20"/>
              </w:rPr>
              <w:t>節</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鍾尚倫</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優秀農業人員系列報導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劉秀洲　將一件事做好</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黃瑞華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113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花蓮宜蘭區農產業之原鄉部落輔導系列報導</w:t>
            </w:r>
            <w:proofErr w:type="gramStart"/>
            <w:r w:rsidRPr="00296949">
              <w:rPr>
                <w:rFonts w:ascii="MingLiU" w:eastAsia="MingLiU" w:hAnsi="MingLiU" w:cs="PMingLiU" w:hint="eastAsia"/>
                <w:b/>
                <w:bCs/>
                <w:kern w:val="0"/>
                <w:sz w:val="20"/>
                <w:szCs w:val="20"/>
              </w:rPr>
              <w:t>一</w:t>
            </w:r>
            <w:proofErr w:type="gramEnd"/>
            <w:r w:rsidRPr="00296949">
              <w:rPr>
                <w:rFonts w:ascii="MingLiU" w:eastAsia="MingLiU" w:hAnsi="MingLiU" w:cs="PMingLiU" w:hint="eastAsia"/>
                <w:b/>
                <w:bCs/>
                <w:kern w:val="0"/>
                <w:sz w:val="20"/>
                <w:szCs w:val="20"/>
              </w:rPr>
              <w:t>邦查有機雜糧作物推廣有成</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余德發</w:t>
            </w:r>
            <w:proofErr w:type="gramStart"/>
            <w:r w:rsidRPr="00296949">
              <w:rPr>
                <w:rFonts w:ascii="MingLiU" w:eastAsia="MingLiU" w:hAnsi="MingLiU" w:cs="PMingLiU" w:hint="eastAsia"/>
                <w:b/>
                <w:bCs/>
                <w:kern w:val="0"/>
                <w:sz w:val="20"/>
                <w:szCs w:val="20"/>
              </w:rPr>
              <w:t>‧游</w:t>
            </w:r>
            <w:proofErr w:type="gramEnd"/>
            <w:r w:rsidRPr="00296949">
              <w:rPr>
                <w:rFonts w:ascii="MingLiU" w:eastAsia="MingLiU" w:hAnsi="MingLiU" w:cs="PMingLiU" w:hint="eastAsia"/>
                <w:b/>
                <w:bCs/>
                <w:kern w:val="0"/>
                <w:sz w:val="20"/>
                <w:szCs w:val="20"/>
              </w:rPr>
              <w:t>之穎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陳任芳</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張光華</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林 立</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優秀農業人員系列報導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曾俊憲　為生命奮鬥的疫苗專家</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農糧署</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PMingLiU" w:hAnsi="PMingLiU" w:cs="PMingLiU"/>
                <w:b/>
                <w:bCs/>
                <w:kern w:val="0"/>
                <w:sz w:val="20"/>
                <w:szCs w:val="20"/>
              </w:rPr>
            </w:pPr>
            <w:r w:rsidRPr="00296949">
              <w:rPr>
                <w:rFonts w:ascii="PMingLiU" w:hAnsi="PMingLiU" w:cs="PMingLiU" w:hint="eastAsia"/>
                <w:b/>
                <w:bCs/>
                <w:kern w:val="0"/>
                <w:sz w:val="20"/>
                <w:szCs w:val="20"/>
              </w:rPr>
              <w:t>花蓮宜蘭區農產業之原鄉部落輔導系列報導</w:t>
            </w:r>
            <w:proofErr w:type="gramStart"/>
            <w:r w:rsidRPr="00296949">
              <w:rPr>
                <w:rFonts w:ascii="PMingLiU" w:hAnsi="PMingLiU" w:cs="PMingLiU" w:hint="eastAsia"/>
                <w:b/>
                <w:bCs/>
                <w:kern w:val="0"/>
                <w:sz w:val="20"/>
                <w:szCs w:val="20"/>
              </w:rPr>
              <w:t>一</w:t>
            </w:r>
            <w:proofErr w:type="gramEnd"/>
            <w:r w:rsidRPr="00296949">
              <w:rPr>
                <w:rFonts w:ascii="PMingLiU" w:hAnsi="PMingLiU" w:cs="PMingLiU" w:hint="eastAsia"/>
                <w:b/>
                <w:bCs/>
                <w:kern w:val="0"/>
                <w:sz w:val="20"/>
                <w:szCs w:val="20"/>
              </w:rPr>
              <w:t>花東縱谷富饒美地-太巴</w:t>
            </w:r>
            <w:proofErr w:type="gramStart"/>
            <w:r w:rsidRPr="00296949">
              <w:rPr>
                <w:rFonts w:ascii="PMingLiU" w:hAnsi="PMingLiU" w:cs="PMingLiU" w:hint="eastAsia"/>
                <w:b/>
                <w:bCs/>
                <w:kern w:val="0"/>
                <w:sz w:val="20"/>
                <w:szCs w:val="20"/>
              </w:rPr>
              <w:t>塱</w:t>
            </w:r>
            <w:proofErr w:type="gramEnd"/>
            <w:r w:rsidRPr="00296949">
              <w:rPr>
                <w:rFonts w:ascii="PMingLiU" w:hAnsi="PMingLiU" w:cs="PMingLiU" w:hint="eastAsia"/>
                <w:b/>
                <w:bCs/>
                <w:kern w:val="0"/>
                <w:sz w:val="20"/>
                <w:szCs w:val="20"/>
              </w:rPr>
              <w:t>部落</w:t>
            </w:r>
          </w:p>
        </w:tc>
        <w:tc>
          <w:tcPr>
            <w:tcW w:w="1608"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PMingLiU" w:hAnsi="PMingLiU" w:cs="PMingLiU"/>
                <w:b/>
                <w:bCs/>
                <w:kern w:val="0"/>
                <w:sz w:val="20"/>
                <w:szCs w:val="20"/>
              </w:rPr>
            </w:pPr>
            <w:r w:rsidRPr="00296949">
              <w:rPr>
                <w:rFonts w:ascii="PMingLiU" w:hAnsi="PMingLiU" w:cs="PMingLiU" w:hint="eastAsia"/>
                <w:b/>
                <w:bCs/>
                <w:kern w:val="0"/>
                <w:sz w:val="20"/>
                <w:szCs w:val="20"/>
              </w:rPr>
              <w:t>潘昶儒</w:t>
            </w:r>
            <w:proofErr w:type="gramStart"/>
            <w:r w:rsidRPr="00296949">
              <w:rPr>
                <w:rFonts w:ascii="PMingLiU" w:hAnsi="PMingLiU" w:cs="PMingLiU" w:hint="eastAsia"/>
                <w:b/>
                <w:bCs/>
                <w:kern w:val="0"/>
                <w:sz w:val="20"/>
                <w:szCs w:val="20"/>
              </w:rPr>
              <w:t>‧</w:t>
            </w:r>
            <w:proofErr w:type="gramEnd"/>
            <w:r w:rsidRPr="00296949">
              <w:rPr>
                <w:rFonts w:ascii="PMingLiU" w:hAnsi="PMingLiU" w:cs="PMingLiU" w:hint="eastAsia"/>
                <w:b/>
                <w:bCs/>
                <w:kern w:val="0"/>
                <w:sz w:val="20"/>
                <w:szCs w:val="20"/>
              </w:rPr>
              <w:t>全中和</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優秀農業人員系列報導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謝慶昌　「果」然不簡單</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農糧署</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花蓮宜蘭區農產業之原鄉部落輔導系列報導</w:t>
            </w:r>
            <w:proofErr w:type="gramStart"/>
            <w:r w:rsidRPr="00296949">
              <w:rPr>
                <w:rFonts w:ascii="MingLiU" w:eastAsia="MingLiU" w:hAnsi="MingLiU" w:cs="PMingLiU" w:hint="eastAsia"/>
                <w:b/>
                <w:bCs/>
                <w:kern w:val="0"/>
                <w:sz w:val="20"/>
                <w:szCs w:val="20"/>
              </w:rPr>
              <w:t>一</w:t>
            </w:r>
            <w:proofErr w:type="gramEnd"/>
            <w:r w:rsidRPr="00296949">
              <w:rPr>
                <w:rFonts w:ascii="MingLiU" w:eastAsia="MingLiU" w:hAnsi="MingLiU" w:cs="PMingLiU" w:hint="eastAsia"/>
                <w:b/>
                <w:bCs/>
                <w:kern w:val="0"/>
                <w:sz w:val="20"/>
                <w:szCs w:val="20"/>
              </w:rPr>
              <w:t>一個以有機村實現里山倡議的部落-吉拉米代部落</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許志銘</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優秀農業人員系列報導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黃圓滿　遍地野生品種裡找生機</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農糧署</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花蓮宜蘭區農產業之原鄉部落輔導系列報導</w:t>
            </w:r>
            <w:proofErr w:type="gramStart"/>
            <w:r w:rsidRPr="00296949">
              <w:rPr>
                <w:rFonts w:ascii="MingLiU" w:eastAsia="MingLiU" w:hAnsi="MingLiU" w:cs="PMingLiU" w:hint="eastAsia"/>
                <w:b/>
                <w:bCs/>
                <w:kern w:val="0"/>
                <w:sz w:val="20"/>
                <w:szCs w:val="20"/>
              </w:rPr>
              <w:t>一</w:t>
            </w:r>
            <w:proofErr w:type="gramEnd"/>
            <w:r w:rsidRPr="00296949">
              <w:rPr>
                <w:rFonts w:ascii="MingLiU" w:eastAsia="MingLiU" w:hAnsi="MingLiU" w:cs="PMingLiU" w:hint="eastAsia"/>
                <w:b/>
                <w:bCs/>
                <w:kern w:val="0"/>
                <w:sz w:val="20"/>
                <w:szCs w:val="20"/>
              </w:rPr>
              <w:t>用花朵的力量兼顧農業與生態-拉吉哈</w:t>
            </w:r>
            <w:proofErr w:type="gramStart"/>
            <w:r w:rsidRPr="00296949">
              <w:rPr>
                <w:rFonts w:ascii="MingLiU" w:eastAsia="MingLiU" w:hAnsi="MingLiU" w:cs="PMingLiU" w:hint="eastAsia"/>
                <w:b/>
                <w:bCs/>
                <w:kern w:val="0"/>
                <w:sz w:val="20"/>
                <w:szCs w:val="20"/>
              </w:rPr>
              <w:t>桿</w:t>
            </w:r>
            <w:proofErr w:type="gramEnd"/>
            <w:r w:rsidRPr="00296949">
              <w:rPr>
                <w:rFonts w:ascii="MingLiU" w:eastAsia="MingLiU" w:hAnsi="MingLiU" w:cs="PMingLiU" w:hint="eastAsia"/>
                <w:b/>
                <w:bCs/>
                <w:kern w:val="0"/>
                <w:sz w:val="20"/>
                <w:szCs w:val="20"/>
              </w:rPr>
              <w:t>部落</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林立</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優秀農業人員系列報導</w:t>
            </w:r>
            <w:proofErr w:type="gramStart"/>
            <w:r w:rsidRPr="00296949">
              <w:rPr>
                <w:rFonts w:ascii="MingLiU" w:eastAsia="MingLiU" w:hAnsi="MingLiU" w:cs="PMingLiU" w:hint="eastAsia"/>
                <w:b/>
                <w:bCs/>
                <w:kern w:val="0"/>
                <w:sz w:val="20"/>
                <w:szCs w:val="20"/>
              </w:rPr>
              <w:t>─林高塚</w:t>
            </w:r>
            <w:proofErr w:type="gramEnd"/>
            <w:r w:rsidRPr="00296949">
              <w:rPr>
                <w:rFonts w:ascii="MingLiU" w:eastAsia="MingLiU" w:hAnsi="MingLiU" w:cs="PMingLiU" w:hint="eastAsia"/>
                <w:b/>
                <w:bCs/>
                <w:kern w:val="0"/>
                <w:sz w:val="20"/>
                <w:szCs w:val="20"/>
              </w:rPr>
              <w:t xml:space="preserve">　拚命學習沒有期限</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農糧署</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瑞秋</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卡森</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以筆開創環保新天地的鬪士》新書介紹</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黃麗萍</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曾永仁</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花蓮宜蘭區農產業之原鄉部落輔導系列報導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看見樂水，被遺忘的部落整裝再出發</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陳季呈</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黃佳興</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三結青年忘稻草，家戶老人望青年</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雲林縣大埤鄉</w:t>
            </w:r>
            <w:proofErr w:type="gramStart"/>
            <w:r w:rsidRPr="00296949">
              <w:rPr>
                <w:rFonts w:ascii="MingLiU" w:eastAsia="MingLiU" w:hAnsi="MingLiU" w:cs="PMingLiU" w:hint="eastAsia"/>
                <w:b/>
                <w:bCs/>
                <w:kern w:val="0"/>
                <w:sz w:val="20"/>
                <w:szCs w:val="20"/>
              </w:rPr>
              <w:t>三</w:t>
            </w:r>
            <w:proofErr w:type="gramEnd"/>
            <w:r w:rsidRPr="00296949">
              <w:rPr>
                <w:rFonts w:ascii="MingLiU" w:eastAsia="MingLiU" w:hAnsi="MingLiU" w:cs="PMingLiU" w:hint="eastAsia"/>
                <w:b/>
                <w:bCs/>
                <w:kern w:val="0"/>
                <w:sz w:val="20"/>
                <w:szCs w:val="20"/>
              </w:rPr>
              <w:t>結社區</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蔡欣</w:t>
            </w:r>
            <w:proofErr w:type="gramStart"/>
            <w:r w:rsidRPr="00296949">
              <w:rPr>
                <w:rFonts w:ascii="MingLiU" w:eastAsia="MingLiU" w:hAnsi="MingLiU" w:cs="PMingLiU" w:hint="eastAsia"/>
                <w:b/>
                <w:bCs/>
                <w:kern w:val="0"/>
                <w:sz w:val="20"/>
                <w:szCs w:val="20"/>
              </w:rPr>
              <w:t>諭‧</w:t>
            </w:r>
            <w:proofErr w:type="gramEnd"/>
            <w:r w:rsidRPr="00296949">
              <w:rPr>
                <w:rFonts w:ascii="MingLiU" w:eastAsia="MingLiU" w:hAnsi="MingLiU" w:cs="PMingLiU" w:hint="eastAsia"/>
                <w:b/>
                <w:bCs/>
                <w:kern w:val="0"/>
                <w:sz w:val="20"/>
                <w:szCs w:val="20"/>
              </w:rPr>
              <w:t>莊皓雲</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優秀農業人員系列報導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陳清華 誠心平台創造三贏</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黃瑞華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735"/>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與世界接軌－台灣重要野鳥棲地手冊第二版正式發行</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曹又仁</w:t>
            </w:r>
            <w:proofErr w:type="gramStart"/>
            <w:r w:rsidRPr="00296949">
              <w:rPr>
                <w:rFonts w:ascii="MingLiU" w:eastAsia="MingLiU" w:hAnsi="MingLiU" w:cs="PMingLiU" w:hint="eastAsia"/>
                <w:b/>
                <w:bCs/>
                <w:kern w:val="0"/>
                <w:sz w:val="20"/>
                <w:szCs w:val="20"/>
              </w:rPr>
              <w:t>•黃群</w:t>
            </w:r>
            <w:proofErr w:type="gramEnd"/>
            <w:r w:rsidRPr="00296949">
              <w:rPr>
                <w:rFonts w:ascii="MingLiU" w:eastAsia="MingLiU" w:hAnsi="MingLiU" w:cs="PMingLiU" w:hint="eastAsia"/>
                <w:b/>
                <w:bCs/>
                <w:kern w:val="0"/>
                <w:sz w:val="20"/>
                <w:szCs w:val="20"/>
              </w:rPr>
              <w:t>策</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96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花蓮宜蘭區農產業之原鄉部落輔導系列報導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環境友善 奇美部落好吃又好玩</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游</w:t>
            </w:r>
            <w:proofErr w:type="gramEnd"/>
            <w:r w:rsidRPr="00296949">
              <w:rPr>
                <w:rFonts w:ascii="MingLiU" w:eastAsia="MingLiU" w:hAnsi="MingLiU" w:cs="PMingLiU" w:hint="eastAsia"/>
                <w:b/>
                <w:bCs/>
                <w:kern w:val="0"/>
                <w:sz w:val="20"/>
                <w:szCs w:val="20"/>
              </w:rPr>
              <w:t>之穎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余德發</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黃佳興</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15"/>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優秀農業人員系列報導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蘇梅英　巧手</w:t>
            </w:r>
            <w:proofErr w:type="gramStart"/>
            <w:r w:rsidRPr="00296949">
              <w:rPr>
                <w:rFonts w:ascii="MingLiU" w:eastAsia="MingLiU" w:hAnsi="MingLiU" w:cs="PMingLiU" w:hint="eastAsia"/>
                <w:b/>
                <w:bCs/>
                <w:kern w:val="0"/>
                <w:sz w:val="20"/>
                <w:szCs w:val="20"/>
              </w:rPr>
              <w:t>醞焙</w:t>
            </w:r>
            <w:proofErr w:type="gramEnd"/>
            <w:r w:rsidRPr="00296949">
              <w:rPr>
                <w:rFonts w:ascii="MingLiU" w:eastAsia="MingLiU" w:hAnsi="MingLiU" w:cs="PMingLiU" w:hint="eastAsia"/>
                <w:b/>
                <w:bCs/>
                <w:kern w:val="0"/>
                <w:sz w:val="20"/>
                <w:szCs w:val="20"/>
              </w:rPr>
              <w:t>「米」大十八變</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黃瑞華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戀</w:t>
            </w:r>
            <w:proofErr w:type="gramStart"/>
            <w:r w:rsidRPr="00296949">
              <w:rPr>
                <w:rFonts w:ascii="MingLiU" w:eastAsia="MingLiU" w:hAnsi="MingLiU" w:cs="PMingLiU" w:hint="eastAsia"/>
                <w:b/>
                <w:bCs/>
                <w:kern w:val="0"/>
                <w:sz w:val="20"/>
                <w:szCs w:val="20"/>
              </w:rPr>
              <w:t>戀</w:t>
            </w:r>
            <w:proofErr w:type="gramEnd"/>
            <w:r w:rsidRPr="00296949">
              <w:rPr>
                <w:rFonts w:ascii="MingLiU" w:eastAsia="MingLiU" w:hAnsi="MingLiU" w:cs="PMingLiU" w:hint="eastAsia"/>
                <w:b/>
                <w:bCs/>
                <w:kern w:val="0"/>
                <w:sz w:val="20"/>
                <w:szCs w:val="20"/>
              </w:rPr>
              <w:t>「大雪山」</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不是過客是歸人</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李淑敏</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花蓮宜蘭區農產業之原鄉部落輔導系列報導</w:t>
            </w:r>
            <w:proofErr w:type="gramStart"/>
            <w:r w:rsidRPr="00296949">
              <w:rPr>
                <w:rFonts w:ascii="MingLiU" w:eastAsia="MingLiU" w:hAnsi="MingLiU" w:cs="PMingLiU" w:hint="eastAsia"/>
                <w:b/>
                <w:bCs/>
                <w:kern w:val="0"/>
                <w:sz w:val="20"/>
                <w:szCs w:val="20"/>
              </w:rPr>
              <w:t>─麗菜</w:t>
            </w:r>
            <w:proofErr w:type="gramEnd"/>
            <w:r w:rsidRPr="00296949">
              <w:rPr>
                <w:rFonts w:ascii="MingLiU" w:eastAsia="MingLiU" w:hAnsi="MingLiU" w:cs="PMingLiU" w:hint="eastAsia"/>
                <w:b/>
                <w:bCs/>
                <w:kern w:val="0"/>
                <w:sz w:val="20"/>
                <w:szCs w:val="20"/>
              </w:rPr>
              <w:t>田中的耀眼色彩</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新興花卉在四南</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陳季呈</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張聖顯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優秀農業人員系列報導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莊浚釗　親手打造肥沃的土壤</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黃瑞華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104年度農地銀行專訪系列報導(四之一)-鳳榮地區農會－服務農民全方位</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劉玉文</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1148"/>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花蓮宜蘭區農產業之原鄉部落輔導系列報導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鑲上花邊的有機水稻田</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新社部落</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徐仲禹‧林泰佑‧</w:t>
            </w:r>
            <w:proofErr w:type="gramEnd"/>
            <w:r w:rsidRPr="00296949">
              <w:rPr>
                <w:rFonts w:ascii="MingLiU" w:eastAsia="MingLiU" w:hAnsi="MingLiU" w:cs="PMingLiU" w:hint="eastAsia"/>
                <w:b/>
                <w:bCs/>
                <w:kern w:val="0"/>
                <w:sz w:val="20"/>
                <w:szCs w:val="20"/>
              </w:rPr>
              <w:t>林 立</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翁崧夏</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沈恕忻</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優秀農業人員系列報導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陳國任 茶葉色香味之追求</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黃瑞華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104年度農地銀行專訪系列報導(四之二)</w:t>
            </w:r>
            <w:r w:rsidRPr="00296949">
              <w:rPr>
                <w:rFonts w:ascii="MingLiU" w:eastAsia="MingLiU" w:hAnsi="MingLiU" w:cs="PMingLiU" w:hint="eastAsia"/>
                <w:b/>
                <w:bCs/>
                <w:kern w:val="0"/>
                <w:sz w:val="20"/>
                <w:szCs w:val="20"/>
              </w:rPr>
              <w:br/>
              <w:t>善化區農會－培善土、種善糧、推善食、結善緣</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劉玉文</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吾</w:t>
            </w:r>
            <w:proofErr w:type="gramStart"/>
            <w:r w:rsidRPr="00296949">
              <w:rPr>
                <w:rFonts w:ascii="MingLiU" w:eastAsia="MingLiU" w:hAnsi="MingLiU" w:cs="PMingLiU" w:hint="eastAsia"/>
                <w:b/>
                <w:bCs/>
                <w:kern w:val="0"/>
                <w:sz w:val="20"/>
                <w:szCs w:val="20"/>
              </w:rPr>
              <w:t>愛吾村</w:t>
            </w:r>
            <w:proofErr w:type="gramEnd"/>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蔡宏進</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花蓮宜蘭區農產業之原鄉部落輔導系列報導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給年輕人一條回鄉的路</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崙山部落農產業輔導</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張同吳</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104年度農地銀行專訪系列報導(四之三)</w:t>
            </w:r>
            <w:r w:rsidRPr="00296949">
              <w:rPr>
                <w:rFonts w:ascii="MingLiU" w:eastAsia="MingLiU" w:hAnsi="MingLiU" w:cs="PMingLiU" w:hint="eastAsia"/>
                <w:b/>
                <w:bCs/>
                <w:kern w:val="0"/>
                <w:sz w:val="20"/>
                <w:szCs w:val="20"/>
              </w:rPr>
              <w:br/>
              <w:t>新竹市農會─專業熱忱、為農謀利</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劉玉文</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841"/>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花蓮宜蘭區農產業之原鄉部落輔導系列報導</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以綠色力量守護家園的英士部落</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李建瑩</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劉彥彤</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黃懷瑩</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BE5F1"/>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w:t>
            </w:r>
            <w:proofErr w:type="gramStart"/>
            <w:r w:rsidRPr="00296949">
              <w:rPr>
                <w:rFonts w:ascii="MingLiU" w:eastAsia="MingLiU" w:hAnsi="MingLiU" w:cs="PMingLiU" w:hint="eastAsia"/>
                <w:b/>
                <w:bCs/>
                <w:kern w:val="0"/>
                <w:sz w:val="20"/>
                <w:szCs w:val="20"/>
              </w:rPr>
              <w:t>農情覓憶</w:t>
            </w:r>
            <w:proofErr w:type="gramEnd"/>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104年度農地銀行專訪系列報導(四之四)</w:t>
            </w:r>
            <w:r w:rsidRPr="00296949">
              <w:rPr>
                <w:rFonts w:ascii="MingLiU" w:eastAsia="MingLiU" w:hAnsi="MingLiU" w:cs="PMingLiU" w:hint="eastAsia"/>
                <w:b/>
                <w:bCs/>
                <w:kern w:val="0"/>
                <w:sz w:val="20"/>
                <w:szCs w:val="20"/>
              </w:rPr>
              <w:br/>
              <w:t>義竹鄉農會－優化營農環境，提供效率服務</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劉玉文</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單元</w:t>
            </w:r>
          </w:p>
        </w:tc>
        <w:tc>
          <w:tcPr>
            <w:tcW w:w="4472" w:type="dxa"/>
            <w:tcBorders>
              <w:top w:val="nil"/>
              <w:left w:val="nil"/>
              <w:bottom w:val="single" w:sz="4" w:space="0" w:color="auto"/>
              <w:right w:val="single" w:sz="4" w:space="0" w:color="auto"/>
            </w:tcBorders>
            <w:shd w:val="clear" w:color="auto" w:fill="DAEEF3"/>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標題</w:t>
            </w:r>
          </w:p>
        </w:tc>
        <w:tc>
          <w:tcPr>
            <w:tcW w:w="1608" w:type="dxa"/>
            <w:tcBorders>
              <w:top w:val="nil"/>
              <w:left w:val="nil"/>
              <w:bottom w:val="single" w:sz="4" w:space="0" w:color="auto"/>
              <w:right w:val="single" w:sz="4" w:space="0" w:color="auto"/>
            </w:tcBorders>
            <w:shd w:val="clear" w:color="auto" w:fill="DAEEF3"/>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作者</w:t>
            </w:r>
          </w:p>
        </w:tc>
        <w:tc>
          <w:tcPr>
            <w:tcW w:w="720" w:type="dxa"/>
            <w:tcBorders>
              <w:top w:val="nil"/>
              <w:left w:val="nil"/>
              <w:bottom w:val="single" w:sz="4" w:space="0" w:color="auto"/>
              <w:right w:val="single" w:sz="4" w:space="0" w:color="auto"/>
            </w:tcBorders>
            <w:shd w:val="clear" w:color="auto" w:fill="DAEEF3"/>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期數</w:t>
            </w:r>
          </w:p>
        </w:tc>
        <w:tc>
          <w:tcPr>
            <w:tcW w:w="933" w:type="dxa"/>
            <w:tcBorders>
              <w:top w:val="nil"/>
              <w:left w:val="nil"/>
              <w:bottom w:val="single" w:sz="4" w:space="0" w:color="auto"/>
              <w:right w:val="single" w:sz="4" w:space="0" w:color="auto"/>
            </w:tcBorders>
            <w:shd w:val="clear" w:color="auto" w:fill="DAEEF3"/>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頁碼</w:t>
            </w:r>
          </w:p>
        </w:tc>
        <w:tc>
          <w:tcPr>
            <w:tcW w:w="992" w:type="dxa"/>
            <w:tcBorders>
              <w:top w:val="nil"/>
              <w:left w:val="nil"/>
              <w:bottom w:val="single" w:sz="4" w:space="0" w:color="auto"/>
              <w:right w:val="single" w:sz="4" w:space="0" w:color="auto"/>
            </w:tcBorders>
            <w:shd w:val="clear" w:color="auto" w:fill="DAEEF3"/>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月份</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tcPr>
          <w:p w:rsidR="00C17AE6" w:rsidRPr="00296949" w:rsidRDefault="00493054" w:rsidP="00296949">
            <w:pPr>
              <w:widowControl/>
              <w:jc w:val="both"/>
              <w:rPr>
                <w:rFonts w:ascii="MingLiU" w:eastAsia="MingLiU" w:hAnsi="MingLiU" w:cs="PMingLiU" w:hint="eastAsia"/>
                <w:b/>
                <w:bCs/>
                <w:kern w:val="0"/>
                <w:sz w:val="20"/>
                <w:szCs w:val="20"/>
              </w:rPr>
            </w:pPr>
            <w:r w:rsidRPr="00C17AE6">
              <w:rPr>
                <w:rFonts w:ascii="MingLiU" w:eastAsia="MingLiU" w:hAnsi="MingLiU" w:cs="PMingLiU" w:hint="eastAsia"/>
                <w:b/>
                <w:bCs/>
                <w:kern w:val="0"/>
                <w:sz w:val="28"/>
                <w:szCs w:val="20"/>
              </w:rPr>
              <w:t>■專題論壇</w:t>
            </w:r>
          </w:p>
        </w:tc>
        <w:tc>
          <w:tcPr>
            <w:tcW w:w="4472" w:type="dxa"/>
            <w:tcBorders>
              <w:top w:val="nil"/>
              <w:left w:val="nil"/>
              <w:bottom w:val="single" w:sz="4" w:space="0" w:color="auto"/>
              <w:right w:val="single" w:sz="4" w:space="0" w:color="auto"/>
            </w:tcBorders>
            <w:shd w:val="clear" w:color="000000" w:fill="FFFFFF"/>
          </w:tcPr>
          <w:p w:rsidR="00C17AE6" w:rsidRPr="00296949" w:rsidRDefault="00C17AE6" w:rsidP="00296949">
            <w:pPr>
              <w:widowControl/>
              <w:rPr>
                <w:rFonts w:ascii="MingLiU" w:eastAsia="MingLiU" w:hAnsi="MingLiU" w:cs="PMingLiU" w:hint="eastAsia"/>
                <w:b/>
                <w:bCs/>
                <w:kern w:val="0"/>
                <w:sz w:val="20"/>
                <w:szCs w:val="20"/>
              </w:rPr>
            </w:pPr>
          </w:p>
        </w:tc>
        <w:tc>
          <w:tcPr>
            <w:tcW w:w="1608" w:type="dxa"/>
            <w:tcBorders>
              <w:top w:val="nil"/>
              <w:left w:val="nil"/>
              <w:bottom w:val="single" w:sz="4" w:space="0" w:color="auto"/>
              <w:right w:val="single" w:sz="4" w:space="0" w:color="auto"/>
            </w:tcBorders>
            <w:shd w:val="clear" w:color="000000" w:fill="FFFFFF"/>
          </w:tcPr>
          <w:p w:rsidR="00C17AE6" w:rsidRPr="00296949" w:rsidRDefault="00C17AE6" w:rsidP="00296949">
            <w:pPr>
              <w:widowControl/>
              <w:rPr>
                <w:rFonts w:ascii="MingLiU" w:eastAsia="MingLiU" w:hAnsi="MingLiU" w:cs="PMingLiU" w:hint="eastAsia"/>
                <w:b/>
                <w:bCs/>
                <w:kern w:val="0"/>
                <w:sz w:val="20"/>
                <w:szCs w:val="20"/>
              </w:rPr>
            </w:pPr>
          </w:p>
        </w:tc>
        <w:tc>
          <w:tcPr>
            <w:tcW w:w="720"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33"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92"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493054"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淺論政府機關補助費及委辦費</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朱寶珠</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全面啟動青農接班，正視農業人力世代交替危機－簡介韓國如何培育農業後繼者</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郭坤峯‧王俊豪</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韓國稻米關稅化及其因應對策</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黃有才</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氣候變遷衝擊下坡地災害風險評估及調適能力之探討</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鄭耕秉</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曾名賢</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92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臺灣森林管理新曙光-透過驗證推向國際化</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林裕仁</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潘薇如</w:t>
            </w:r>
            <w:proofErr w:type="gramStart"/>
            <w:r w:rsidRPr="00296949">
              <w:rPr>
                <w:rFonts w:ascii="MingLiU" w:eastAsia="MingLiU" w:hAnsi="MingLiU" w:cs="PMingLiU" w:hint="eastAsia"/>
                <w:b/>
                <w:bCs/>
                <w:kern w:val="0"/>
                <w:sz w:val="20"/>
                <w:szCs w:val="20"/>
              </w:rPr>
              <w:t>‧姚</w:t>
            </w:r>
            <w:proofErr w:type="gramEnd"/>
            <w:r w:rsidRPr="00296949">
              <w:rPr>
                <w:rFonts w:ascii="MingLiU" w:eastAsia="MingLiU" w:hAnsi="MingLiU" w:cs="PMingLiU" w:hint="eastAsia"/>
                <w:b/>
                <w:bCs/>
                <w:kern w:val="0"/>
                <w:sz w:val="20"/>
                <w:szCs w:val="20"/>
              </w:rPr>
              <w:t>聖潔</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歐亞經濟聯盟協定之SPS法規體系及其對我農業貿易之影響</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廖鴻仁</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丹麥豬隻的生產與動物福祉</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羅玲玲</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2007-09年景氣蕭條後通膨與高糧價的糧食安全課題</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劉方梅</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 xml:space="preserve">洪忠修 </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全球農業生產力</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人口與經濟成長的關鍵</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劉方梅</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 xml:space="preserve">洪忠修 </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農業史懷哲見聞</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參加聖多美普林西比糧食安全發展計畫專家派遣任務</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洪忠修</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韓國發展農業為未來成長產業行動方案</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黃有才譯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韓國鼓勵年輕世代參與農業的政策</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黃有才譯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韓國因應自由化農產品物流結構之轉變</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鄭永青</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饒美菊</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韓國熱帶水果進口及栽培現況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黃寶萱譯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日本熱帶水果進口及栽培現況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黃寶萱譯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赴印度ICRISAT</w:t>
            </w:r>
            <w:proofErr w:type="gramStart"/>
            <w:r w:rsidRPr="00296949">
              <w:rPr>
                <w:rFonts w:ascii="MingLiU" w:eastAsia="MingLiU" w:hAnsi="MingLiU" w:cs="PMingLiU" w:hint="eastAsia"/>
                <w:b/>
                <w:bCs/>
                <w:kern w:val="0"/>
                <w:sz w:val="20"/>
                <w:szCs w:val="20"/>
              </w:rPr>
              <w:t>參訪耐旱</w:t>
            </w:r>
            <w:proofErr w:type="gramEnd"/>
            <w:r w:rsidRPr="00296949">
              <w:rPr>
                <w:rFonts w:ascii="MingLiU" w:eastAsia="MingLiU" w:hAnsi="MingLiU" w:cs="PMingLiU" w:hint="eastAsia"/>
                <w:b/>
                <w:bCs/>
                <w:kern w:val="0"/>
                <w:sz w:val="20"/>
                <w:szCs w:val="20"/>
              </w:rPr>
              <w:t>作物栽培及育種概況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陳振義</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美國食品安全現代化法執行法規推動現況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廖鴻仁</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兩岸農產貿易關係之演變與展望</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林家榮</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日本JAS標章食品標示制度</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黃有才譯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日本農協在</w:t>
            </w:r>
            <w:proofErr w:type="gramEnd"/>
            <w:r w:rsidRPr="00296949">
              <w:rPr>
                <w:rFonts w:ascii="MingLiU" w:eastAsia="MingLiU" w:hAnsi="MingLiU" w:cs="PMingLiU" w:hint="eastAsia"/>
                <w:b/>
                <w:bCs/>
                <w:kern w:val="0"/>
                <w:sz w:val="20"/>
                <w:szCs w:val="20"/>
              </w:rPr>
              <w:t>農業資材供應與農產品銷售市場占有率分析</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黃有才譯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泰國香蕉產業發展現況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黃寶萱譯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泰國香水椰子產業發展現況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黃寶萱譯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泰國芒果產業發展現況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黃寶萱譯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泰國木瓜產業發展現況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黃寶萱譯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1237"/>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玉米褪綠斑駁</w:t>
            </w:r>
            <w:proofErr w:type="gramEnd"/>
            <w:r w:rsidRPr="00296949">
              <w:rPr>
                <w:rFonts w:ascii="MingLiU" w:eastAsia="MingLiU" w:hAnsi="MingLiU" w:cs="PMingLiU" w:hint="eastAsia"/>
                <w:b/>
                <w:bCs/>
                <w:kern w:val="0"/>
                <w:sz w:val="20"/>
                <w:szCs w:val="20"/>
              </w:rPr>
              <w:t>病毒</w:t>
            </w:r>
            <w:proofErr w:type="gramStart"/>
            <w:r w:rsidRPr="00296949">
              <w:rPr>
                <w:rFonts w:ascii="MingLiU" w:eastAsia="MingLiU" w:hAnsi="MingLiU" w:cs="PMingLiU" w:hint="eastAsia"/>
                <w:b/>
                <w:bCs/>
                <w:kern w:val="0"/>
                <w:sz w:val="20"/>
                <w:szCs w:val="20"/>
              </w:rPr>
              <w:t>疫</w:t>
            </w:r>
            <w:proofErr w:type="gramEnd"/>
            <w:r w:rsidRPr="00296949">
              <w:rPr>
                <w:rFonts w:ascii="MingLiU" w:eastAsia="MingLiU" w:hAnsi="MingLiU" w:cs="PMingLiU" w:hint="eastAsia"/>
                <w:b/>
                <w:bCs/>
                <w:kern w:val="0"/>
                <w:sz w:val="20"/>
                <w:szCs w:val="20"/>
              </w:rPr>
              <w:t>情、傳播方式及管理策略</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周建銘</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鄧汀欽</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林鳳琪</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曾獻</w:t>
            </w:r>
            <w:proofErr w:type="gramStart"/>
            <w:r w:rsidRPr="00296949">
              <w:rPr>
                <w:rFonts w:ascii="MingLiU" w:eastAsia="MingLiU" w:hAnsi="MingLiU" w:cs="PMingLiU" w:hint="eastAsia"/>
                <w:b/>
                <w:bCs/>
                <w:kern w:val="0"/>
                <w:sz w:val="20"/>
                <w:szCs w:val="20"/>
              </w:rPr>
              <w:t>嫺‧</w:t>
            </w:r>
            <w:proofErr w:type="gramEnd"/>
            <w:r w:rsidRPr="00296949">
              <w:rPr>
                <w:rFonts w:ascii="MingLiU" w:eastAsia="MingLiU" w:hAnsi="MingLiU" w:cs="PMingLiU" w:hint="eastAsia"/>
                <w:b/>
                <w:bCs/>
                <w:kern w:val="0"/>
                <w:sz w:val="20"/>
                <w:szCs w:val="20"/>
              </w:rPr>
              <w:t>顏辰鳳</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張瑞璋</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歐盟農業生產與農產品貿易情況</w:t>
            </w:r>
            <w:proofErr w:type="gramStart"/>
            <w:r w:rsidRPr="00296949">
              <w:rPr>
                <w:rFonts w:ascii="MingLiU" w:eastAsia="MingLiU" w:hAnsi="MingLiU" w:cs="PMingLiU" w:hint="eastAsia"/>
                <w:b/>
                <w:bCs/>
                <w:kern w:val="0"/>
                <w:sz w:val="20"/>
                <w:szCs w:val="20"/>
              </w:rPr>
              <w:t>研</w:t>
            </w:r>
            <w:proofErr w:type="gramEnd"/>
            <w:r w:rsidRPr="00296949">
              <w:rPr>
                <w:rFonts w:ascii="MingLiU" w:eastAsia="MingLiU" w:hAnsi="MingLiU" w:cs="PMingLiU" w:hint="eastAsia"/>
                <w:b/>
                <w:bCs/>
                <w:kern w:val="0"/>
                <w:sz w:val="20"/>
                <w:szCs w:val="20"/>
              </w:rPr>
              <w:t>析</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劉凱翔</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韓國農業振興地域制度介紹</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黃有才譯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印尼熱帶水果市場及研究單位發展現況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黃寶萱譯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韓國提升農業生產力政策</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黃有才譯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韓國農村振興廳簡介</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黃有才譯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韓國農地銀行與青年農民培育</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黃有才譯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越南熱帶水果產業現況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黃寶萱譯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歐盟農場結構</w:t>
            </w:r>
            <w:proofErr w:type="gramStart"/>
            <w:r w:rsidRPr="00296949">
              <w:rPr>
                <w:rFonts w:ascii="MingLiU" w:eastAsia="MingLiU" w:hAnsi="MingLiU" w:cs="PMingLiU" w:hint="eastAsia"/>
                <w:b/>
                <w:bCs/>
                <w:kern w:val="0"/>
                <w:sz w:val="20"/>
                <w:szCs w:val="20"/>
              </w:rPr>
              <w:t>之簡析</w:t>
            </w:r>
            <w:proofErr w:type="gramEnd"/>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劉凱翔</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由日本食品標籤看其營養標示制度</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蔡宛恬譯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農民對肥料補貼新措施之認知與看法</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陳郁蕙</w:t>
            </w:r>
            <w:proofErr w:type="gramStart"/>
            <w:r w:rsidRPr="00296949">
              <w:rPr>
                <w:rFonts w:ascii="MingLiU" w:eastAsia="MingLiU" w:hAnsi="MingLiU" w:cs="PMingLiU" w:hint="eastAsia"/>
                <w:b/>
                <w:bCs/>
                <w:kern w:val="0"/>
                <w:sz w:val="20"/>
                <w:szCs w:val="20"/>
              </w:rPr>
              <w:t>‧鍾孟佳</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後</w:t>
            </w:r>
            <w:proofErr w:type="gramStart"/>
            <w:r w:rsidRPr="00296949">
              <w:rPr>
                <w:rFonts w:ascii="MingLiU" w:eastAsia="MingLiU" w:hAnsi="MingLiU" w:cs="PMingLiU" w:hint="eastAsia"/>
                <w:b/>
                <w:bCs/>
                <w:kern w:val="0"/>
                <w:sz w:val="20"/>
                <w:szCs w:val="20"/>
              </w:rPr>
              <w:t>峇</w:t>
            </w:r>
            <w:proofErr w:type="gramEnd"/>
            <w:r w:rsidRPr="00296949">
              <w:rPr>
                <w:rFonts w:ascii="MingLiU" w:eastAsia="MingLiU" w:hAnsi="MingLiU" w:cs="PMingLiU" w:hint="eastAsia"/>
                <w:b/>
                <w:bCs/>
                <w:kern w:val="0"/>
                <w:sz w:val="20"/>
                <w:szCs w:val="20"/>
              </w:rPr>
              <w:t>里工作計畫之談判進展及農業議題重要內容與</w:t>
            </w:r>
            <w:proofErr w:type="gramStart"/>
            <w:r w:rsidRPr="00296949">
              <w:rPr>
                <w:rFonts w:ascii="MingLiU" w:eastAsia="MingLiU" w:hAnsi="MingLiU" w:cs="PMingLiU" w:hint="eastAsia"/>
                <w:b/>
                <w:bCs/>
                <w:kern w:val="0"/>
                <w:sz w:val="20"/>
                <w:szCs w:val="20"/>
              </w:rPr>
              <w:t>爭議簡析</w:t>
            </w:r>
            <w:proofErr w:type="gramEnd"/>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陳逸潔</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張靜貞</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農民對未來肥料補貼政策之意向分析</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陳郁蕙</w:t>
            </w:r>
            <w:proofErr w:type="gramStart"/>
            <w:r w:rsidRPr="00296949">
              <w:rPr>
                <w:rFonts w:ascii="MingLiU" w:eastAsia="MingLiU" w:hAnsi="MingLiU" w:cs="PMingLiU" w:hint="eastAsia"/>
                <w:b/>
                <w:bCs/>
                <w:kern w:val="0"/>
                <w:sz w:val="20"/>
                <w:szCs w:val="20"/>
              </w:rPr>
              <w:t>‧鍾孟佳</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印尼糧食不安全風險的管理</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黃有才</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日本農協的</w:t>
            </w:r>
            <w:proofErr w:type="gramEnd"/>
            <w:r w:rsidRPr="00296949">
              <w:rPr>
                <w:rFonts w:ascii="MingLiU" w:eastAsia="MingLiU" w:hAnsi="MingLiU" w:cs="PMingLiU" w:hint="eastAsia"/>
                <w:b/>
                <w:bCs/>
                <w:kern w:val="0"/>
                <w:sz w:val="20"/>
                <w:szCs w:val="20"/>
              </w:rPr>
              <w:t>外部稽核系統</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黃寶萱</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菇蕈產業</w:t>
            </w:r>
            <w:proofErr w:type="gramEnd"/>
            <w:r w:rsidRPr="00296949">
              <w:rPr>
                <w:rFonts w:ascii="MingLiU" w:eastAsia="MingLiU" w:hAnsi="MingLiU" w:cs="PMingLiU" w:hint="eastAsia"/>
                <w:b/>
                <w:bCs/>
                <w:kern w:val="0"/>
                <w:sz w:val="20"/>
                <w:szCs w:val="20"/>
              </w:rPr>
              <w:t>在馬來西亞的競爭力</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蔡宛恬</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韓國推動FTA政策過程中的農業關鍵因素探析</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葉寶玉</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越南的茶產業政策</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黃寶萱</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越南紅龍果GAP的發展與實踐</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黃寶萱</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菲律賓果樹產業發展現況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黃寶萱</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臺灣地震網應用於大規模崩塌偵測及崩塌發生之降雨條件分析</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吳俊龍</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48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296949" w:rsidRPr="00296949" w:rsidTr="004F2EEC">
        <w:trPr>
          <w:trHeight w:val="812"/>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臺灣鳳梨釋迦於中國大陸市場之流通概況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江淑雯</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盧柏松</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曾淑汾</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史瓊月</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創造迷人的鄉村</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日本推動城市與鄉村居民的交流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 xml:space="preserve">吳昶清 </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56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日本的牛肉追溯系統</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吳昶清</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參加「提升農會在改善農產品行銷效率扮演之角色」國際研討會紀實</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陳政位</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蘇茂祥</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65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韓國加入TPP對其農業部門之影響</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黃寶萱</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70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DAEEF3"/>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■專題論壇</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韓國農產品通路改善措施第3年補充方案簡介</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黃有才</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單元</w:t>
            </w:r>
          </w:p>
        </w:tc>
        <w:tc>
          <w:tcPr>
            <w:tcW w:w="4472" w:type="dxa"/>
            <w:tcBorders>
              <w:top w:val="nil"/>
              <w:left w:val="nil"/>
              <w:bottom w:val="single" w:sz="4" w:space="0" w:color="auto"/>
              <w:right w:val="single" w:sz="4" w:space="0" w:color="auto"/>
            </w:tcBorders>
            <w:shd w:val="clear" w:color="auto" w:fill="EAF1DD"/>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標題</w:t>
            </w:r>
          </w:p>
        </w:tc>
        <w:tc>
          <w:tcPr>
            <w:tcW w:w="1608" w:type="dxa"/>
            <w:tcBorders>
              <w:top w:val="nil"/>
              <w:left w:val="nil"/>
              <w:bottom w:val="single" w:sz="4" w:space="0" w:color="auto"/>
              <w:right w:val="single" w:sz="4" w:space="0" w:color="auto"/>
            </w:tcBorders>
            <w:shd w:val="clear" w:color="auto" w:fill="EAF1DD"/>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作者</w:t>
            </w:r>
          </w:p>
        </w:tc>
        <w:tc>
          <w:tcPr>
            <w:tcW w:w="720" w:type="dxa"/>
            <w:tcBorders>
              <w:top w:val="nil"/>
              <w:left w:val="nil"/>
              <w:bottom w:val="single" w:sz="4" w:space="0" w:color="auto"/>
              <w:right w:val="single" w:sz="4" w:space="0" w:color="auto"/>
            </w:tcBorders>
            <w:shd w:val="clear" w:color="auto" w:fill="EAF1DD"/>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期數</w:t>
            </w:r>
          </w:p>
        </w:tc>
        <w:tc>
          <w:tcPr>
            <w:tcW w:w="933" w:type="dxa"/>
            <w:tcBorders>
              <w:top w:val="nil"/>
              <w:left w:val="nil"/>
              <w:bottom w:val="single" w:sz="4" w:space="0" w:color="auto"/>
              <w:right w:val="single" w:sz="4" w:space="0" w:color="auto"/>
            </w:tcBorders>
            <w:shd w:val="clear" w:color="auto" w:fill="EAF1DD"/>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頁碼</w:t>
            </w:r>
          </w:p>
        </w:tc>
        <w:tc>
          <w:tcPr>
            <w:tcW w:w="992" w:type="dxa"/>
            <w:tcBorders>
              <w:top w:val="nil"/>
              <w:left w:val="nil"/>
              <w:bottom w:val="single" w:sz="4" w:space="0" w:color="auto"/>
              <w:right w:val="single" w:sz="4" w:space="0" w:color="auto"/>
            </w:tcBorders>
            <w:shd w:val="clear" w:color="auto" w:fill="EAF1DD"/>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月份</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tcPr>
          <w:p w:rsidR="00C17AE6" w:rsidRPr="00FE7914" w:rsidRDefault="00493054" w:rsidP="00296949">
            <w:pPr>
              <w:widowControl/>
              <w:jc w:val="both"/>
              <w:rPr>
                <w:rFonts w:ascii="MingLiU" w:eastAsia="MingLiU" w:hAnsi="MingLiU" w:cs="PMingLiU" w:hint="eastAsia"/>
                <w:b/>
                <w:bCs/>
                <w:w w:val="97"/>
                <w:kern w:val="0"/>
                <w:sz w:val="20"/>
                <w:szCs w:val="20"/>
              </w:rPr>
            </w:pPr>
            <w:r w:rsidRPr="00FE7914">
              <w:rPr>
                <w:rFonts w:ascii="MingLiU" w:eastAsia="MingLiU" w:hAnsi="MingLiU" w:cs="PMingLiU" w:hint="eastAsia"/>
                <w:b/>
                <w:bCs/>
                <w:w w:val="97"/>
                <w:kern w:val="0"/>
                <w:sz w:val="28"/>
                <w:szCs w:val="20"/>
              </w:rPr>
              <w:t>■農業科技快訊</w:t>
            </w:r>
          </w:p>
        </w:tc>
        <w:tc>
          <w:tcPr>
            <w:tcW w:w="4472" w:type="dxa"/>
            <w:tcBorders>
              <w:top w:val="nil"/>
              <w:left w:val="nil"/>
              <w:bottom w:val="single" w:sz="4" w:space="0" w:color="auto"/>
              <w:right w:val="single" w:sz="4" w:space="0" w:color="auto"/>
            </w:tcBorders>
            <w:shd w:val="clear" w:color="000000" w:fill="FFFFFF"/>
          </w:tcPr>
          <w:p w:rsidR="00C17AE6" w:rsidRPr="00296949" w:rsidRDefault="00C17AE6" w:rsidP="00296949">
            <w:pPr>
              <w:widowControl/>
              <w:rPr>
                <w:rFonts w:ascii="MingLiU" w:eastAsia="MingLiU" w:hAnsi="MingLiU" w:cs="PMingLiU" w:hint="eastAsia"/>
                <w:b/>
                <w:bCs/>
                <w:kern w:val="0"/>
                <w:sz w:val="20"/>
                <w:szCs w:val="20"/>
              </w:rPr>
            </w:pPr>
          </w:p>
        </w:tc>
        <w:tc>
          <w:tcPr>
            <w:tcW w:w="1608" w:type="dxa"/>
            <w:tcBorders>
              <w:top w:val="nil"/>
              <w:left w:val="nil"/>
              <w:bottom w:val="single" w:sz="4" w:space="0" w:color="auto"/>
              <w:right w:val="single" w:sz="4" w:space="0" w:color="auto"/>
            </w:tcBorders>
            <w:shd w:val="clear" w:color="000000" w:fill="FFFFFF"/>
          </w:tcPr>
          <w:p w:rsidR="00C17AE6" w:rsidRPr="00296949" w:rsidRDefault="00C17AE6" w:rsidP="00296949">
            <w:pPr>
              <w:widowControl/>
              <w:rPr>
                <w:rFonts w:ascii="MingLiU" w:eastAsia="MingLiU" w:hAnsi="MingLiU" w:cs="PMingLiU" w:hint="eastAsia"/>
                <w:b/>
                <w:bCs/>
                <w:kern w:val="0"/>
                <w:sz w:val="20"/>
                <w:szCs w:val="20"/>
              </w:rPr>
            </w:pPr>
          </w:p>
        </w:tc>
        <w:tc>
          <w:tcPr>
            <w:tcW w:w="720"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33"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c>
          <w:tcPr>
            <w:tcW w:w="992"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kern w:val="0"/>
              </w:rPr>
            </w:pP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493054"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農業用微生物資材之基因型鑑定技術開發－脈衝式</w:t>
            </w:r>
            <w:proofErr w:type="gramStart"/>
            <w:r w:rsidRPr="00296949">
              <w:rPr>
                <w:rFonts w:ascii="MingLiU" w:eastAsia="MingLiU" w:hAnsi="MingLiU" w:cs="PMingLiU" w:hint="eastAsia"/>
                <w:b/>
                <w:bCs/>
                <w:kern w:val="0"/>
                <w:sz w:val="20"/>
                <w:szCs w:val="20"/>
              </w:rPr>
              <w:t>電泳法</w:t>
            </w:r>
            <w:proofErr w:type="gramEnd"/>
            <w:r w:rsidRPr="00296949">
              <w:rPr>
                <w:rFonts w:ascii="MingLiU" w:eastAsia="MingLiU" w:hAnsi="MingLiU" w:cs="PMingLiU" w:hint="eastAsia"/>
                <w:b/>
                <w:bCs/>
                <w:kern w:val="0"/>
                <w:sz w:val="20"/>
                <w:szCs w:val="20"/>
              </w:rPr>
              <w:t xml:space="preserve">                                   </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謝奉家</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分子標誌在臺灣外銷蔬菜雜交種純度檢測之利用</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王昭月</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吳明哲</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夏南瓜新品種</w:t>
            </w:r>
            <w:proofErr w:type="gramStart"/>
            <w:r w:rsidRPr="00296949">
              <w:rPr>
                <w:rFonts w:ascii="MingLiU" w:eastAsia="MingLiU" w:hAnsi="MingLiU" w:cs="PMingLiU" w:hint="eastAsia"/>
                <w:b/>
                <w:bCs/>
                <w:kern w:val="0"/>
                <w:sz w:val="20"/>
                <w:szCs w:val="20"/>
              </w:rPr>
              <w:t>臺</w:t>
            </w:r>
            <w:proofErr w:type="gramEnd"/>
            <w:r w:rsidRPr="00296949">
              <w:rPr>
                <w:rFonts w:ascii="MingLiU" w:eastAsia="MingLiU" w:hAnsi="MingLiU" w:cs="PMingLiU" w:hint="eastAsia"/>
                <w:b/>
                <w:bCs/>
                <w:kern w:val="0"/>
                <w:sz w:val="20"/>
                <w:szCs w:val="20"/>
              </w:rPr>
              <w:t>南1號、</w:t>
            </w:r>
            <w:proofErr w:type="gramStart"/>
            <w:r w:rsidRPr="00296949">
              <w:rPr>
                <w:rFonts w:ascii="MingLiU" w:eastAsia="MingLiU" w:hAnsi="MingLiU" w:cs="PMingLiU" w:hint="eastAsia"/>
                <w:b/>
                <w:bCs/>
                <w:kern w:val="0"/>
                <w:sz w:val="20"/>
                <w:szCs w:val="20"/>
              </w:rPr>
              <w:t>臺</w:t>
            </w:r>
            <w:proofErr w:type="gramEnd"/>
            <w:r w:rsidRPr="00296949">
              <w:rPr>
                <w:rFonts w:ascii="MingLiU" w:eastAsia="MingLiU" w:hAnsi="MingLiU" w:cs="PMingLiU" w:hint="eastAsia"/>
                <w:b/>
                <w:bCs/>
                <w:kern w:val="0"/>
                <w:sz w:val="20"/>
                <w:szCs w:val="20"/>
              </w:rPr>
              <w:t>南2號、</w:t>
            </w:r>
            <w:proofErr w:type="gramStart"/>
            <w:r w:rsidRPr="00296949">
              <w:rPr>
                <w:rFonts w:ascii="MingLiU" w:eastAsia="MingLiU" w:hAnsi="MingLiU" w:cs="PMingLiU" w:hint="eastAsia"/>
                <w:b/>
                <w:bCs/>
                <w:kern w:val="0"/>
                <w:sz w:val="20"/>
                <w:szCs w:val="20"/>
              </w:rPr>
              <w:t>臺</w:t>
            </w:r>
            <w:proofErr w:type="gramEnd"/>
            <w:r w:rsidRPr="00296949">
              <w:rPr>
                <w:rFonts w:ascii="MingLiU" w:eastAsia="MingLiU" w:hAnsi="MingLiU" w:cs="PMingLiU" w:hint="eastAsia"/>
                <w:b/>
                <w:bCs/>
                <w:kern w:val="0"/>
                <w:sz w:val="20"/>
                <w:szCs w:val="20"/>
              </w:rPr>
              <w:t>南3號、</w:t>
            </w:r>
            <w:proofErr w:type="gramStart"/>
            <w:r w:rsidRPr="00296949">
              <w:rPr>
                <w:rFonts w:ascii="MingLiU" w:eastAsia="MingLiU" w:hAnsi="MingLiU" w:cs="PMingLiU" w:hint="eastAsia"/>
                <w:b/>
                <w:bCs/>
                <w:kern w:val="0"/>
                <w:sz w:val="20"/>
                <w:szCs w:val="20"/>
              </w:rPr>
              <w:t>臺</w:t>
            </w:r>
            <w:proofErr w:type="gramEnd"/>
            <w:r w:rsidRPr="00296949">
              <w:rPr>
                <w:rFonts w:ascii="MingLiU" w:eastAsia="MingLiU" w:hAnsi="MingLiU" w:cs="PMingLiU" w:hint="eastAsia"/>
                <w:b/>
                <w:bCs/>
                <w:kern w:val="0"/>
                <w:sz w:val="20"/>
                <w:szCs w:val="20"/>
              </w:rPr>
              <w:t>南4號簡介</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黃圓滿</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96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海藻發酵物之多元化應用</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黃培安</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洪</w:t>
            </w:r>
            <w:proofErr w:type="gramStart"/>
            <w:r w:rsidRPr="00296949">
              <w:rPr>
                <w:rFonts w:ascii="MingLiU" w:eastAsia="MingLiU" w:hAnsi="MingLiU" w:cs="PMingLiU" w:hint="eastAsia"/>
                <w:b/>
                <w:bCs/>
                <w:kern w:val="0"/>
                <w:sz w:val="20"/>
                <w:szCs w:val="20"/>
              </w:rPr>
              <w:t>郁嵐‧</w:t>
            </w:r>
            <w:proofErr w:type="gramEnd"/>
            <w:r w:rsidRPr="00296949">
              <w:rPr>
                <w:rFonts w:ascii="MingLiU" w:eastAsia="MingLiU" w:hAnsi="MingLiU" w:cs="PMingLiU" w:hint="eastAsia"/>
                <w:b/>
                <w:bCs/>
                <w:kern w:val="0"/>
                <w:sz w:val="20"/>
                <w:szCs w:val="20"/>
              </w:rPr>
              <w:t>吳純衡</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■農業科技快訊</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應用綠肥建立水稻</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硬質玉米　環境親和型輪作模式</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鄭梨櫻</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89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堆肥中人畜共通致病菌之管理簡介</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羅致</w:t>
            </w:r>
            <w:proofErr w:type="gramStart"/>
            <w:r w:rsidRPr="00296949">
              <w:rPr>
                <w:rFonts w:ascii="MingLiU" w:eastAsia="MingLiU" w:hAnsi="MingLiU" w:cs="PMingLiU" w:hint="eastAsia"/>
                <w:b/>
                <w:bCs/>
                <w:kern w:val="0"/>
                <w:sz w:val="20"/>
                <w:szCs w:val="20"/>
              </w:rPr>
              <w:t>逑</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789"/>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蝴蝶蘭海運歐美貨櫃之溫濕度控制情況與因應方法</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黃肇家</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黃錦杰</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黃慧穗</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蔡金玉</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精密型炒</w:t>
            </w:r>
            <w:proofErr w:type="gramStart"/>
            <w:r w:rsidRPr="00296949">
              <w:rPr>
                <w:rFonts w:ascii="MingLiU" w:eastAsia="MingLiU" w:hAnsi="MingLiU" w:cs="PMingLiU" w:hint="eastAsia"/>
                <w:b/>
                <w:bCs/>
                <w:kern w:val="0"/>
                <w:sz w:val="20"/>
                <w:szCs w:val="20"/>
              </w:rPr>
              <w:t>菁</w:t>
            </w:r>
            <w:proofErr w:type="gramEnd"/>
            <w:r w:rsidRPr="00296949">
              <w:rPr>
                <w:rFonts w:ascii="MingLiU" w:eastAsia="MingLiU" w:hAnsi="MingLiU" w:cs="PMingLiU" w:hint="eastAsia"/>
                <w:b/>
                <w:bCs/>
                <w:kern w:val="0"/>
                <w:sz w:val="20"/>
                <w:szCs w:val="20"/>
              </w:rPr>
              <w:t>機開發與應用</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黃惟揚‧</w:t>
            </w:r>
            <w:proofErr w:type="gramEnd"/>
            <w:r w:rsidRPr="00296949">
              <w:rPr>
                <w:rFonts w:ascii="MingLiU" w:eastAsia="MingLiU" w:hAnsi="MingLiU" w:cs="PMingLiU" w:hint="eastAsia"/>
                <w:b/>
                <w:bCs/>
                <w:kern w:val="0"/>
                <w:sz w:val="20"/>
                <w:szCs w:val="20"/>
              </w:rPr>
              <w:t>蔡憲宗</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103年度「推動農業科技產業全球運籌」計畫研發成果</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陳怡良</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洪偉屏</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855"/>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蔬果多重農藥殘留之風險研究簡介</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楊俊宏</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林天宇</w:t>
            </w:r>
            <w:proofErr w:type="gramStart"/>
            <w:r w:rsidRPr="00296949">
              <w:rPr>
                <w:rFonts w:ascii="MingLiU" w:eastAsia="MingLiU" w:hAnsi="MingLiU" w:cs="PMingLiU" w:hint="eastAsia"/>
                <w:b/>
                <w:bCs/>
                <w:kern w:val="0"/>
                <w:sz w:val="20"/>
                <w:szCs w:val="20"/>
              </w:rPr>
              <w:t>‧蔡韙</w:t>
            </w:r>
            <w:proofErr w:type="gramEnd"/>
            <w:r w:rsidRPr="00296949">
              <w:rPr>
                <w:rFonts w:ascii="MingLiU" w:eastAsia="MingLiU" w:hAnsi="MingLiU" w:cs="PMingLiU" w:hint="eastAsia"/>
                <w:b/>
                <w:bCs/>
                <w:kern w:val="0"/>
                <w:sz w:val="20"/>
                <w:szCs w:val="20"/>
              </w:rPr>
              <w:t>任</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275</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冷鏈荔枝</w:t>
            </w:r>
            <w:proofErr w:type="gramEnd"/>
            <w:r w:rsidRPr="00296949">
              <w:rPr>
                <w:rFonts w:ascii="MingLiU" w:eastAsia="MingLiU" w:hAnsi="MingLiU" w:cs="PMingLiU" w:hint="eastAsia"/>
                <w:b/>
                <w:bCs/>
                <w:kern w:val="0"/>
                <w:sz w:val="20"/>
                <w:szCs w:val="20"/>
              </w:rPr>
              <w:t>果園初級處理場之設計與應用</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王怡玎</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青蔥健康種</w:t>
            </w:r>
            <w:proofErr w:type="gramStart"/>
            <w:r w:rsidRPr="00296949">
              <w:rPr>
                <w:rFonts w:ascii="MingLiU" w:eastAsia="MingLiU" w:hAnsi="MingLiU" w:cs="PMingLiU" w:hint="eastAsia"/>
                <w:b/>
                <w:bCs/>
                <w:kern w:val="0"/>
                <w:sz w:val="20"/>
                <w:szCs w:val="20"/>
              </w:rPr>
              <w:t>苗種衣預措</w:t>
            </w:r>
            <w:proofErr w:type="gramEnd"/>
            <w:r w:rsidRPr="00296949">
              <w:rPr>
                <w:rFonts w:ascii="MingLiU" w:eastAsia="MingLiU" w:hAnsi="MingLiU" w:cs="PMingLiU" w:hint="eastAsia"/>
                <w:b/>
                <w:bCs/>
                <w:kern w:val="0"/>
                <w:sz w:val="20"/>
                <w:szCs w:val="20"/>
              </w:rPr>
              <w:t>處理技術</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蔡依真</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陳任芳</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276</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臺灣狼尾草栽培品種簡介</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李姿蓉</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林正斌</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proofErr w:type="gramStart"/>
            <w:r w:rsidRPr="00296949">
              <w:rPr>
                <w:rFonts w:ascii="MingLiU" w:eastAsia="MingLiU" w:hAnsi="MingLiU" w:cs="PMingLiU" w:hint="eastAsia"/>
                <w:b/>
                <w:bCs/>
                <w:kern w:val="0"/>
                <w:sz w:val="20"/>
                <w:szCs w:val="20"/>
              </w:rPr>
              <w:t>桃</w:t>
            </w:r>
            <w:proofErr w:type="gramEnd"/>
            <w:r w:rsidRPr="00296949">
              <w:rPr>
                <w:rFonts w:ascii="MingLiU" w:eastAsia="MingLiU" w:hAnsi="MingLiU" w:cs="PMingLiU" w:hint="eastAsia"/>
                <w:b/>
                <w:bCs/>
                <w:kern w:val="0"/>
                <w:sz w:val="20"/>
                <w:szCs w:val="20"/>
              </w:rPr>
              <w:t>改型自走式</w:t>
            </w:r>
            <w:proofErr w:type="gramStart"/>
            <w:r w:rsidRPr="00296949">
              <w:rPr>
                <w:rFonts w:ascii="MingLiU" w:eastAsia="MingLiU" w:hAnsi="MingLiU" w:cs="PMingLiU" w:hint="eastAsia"/>
                <w:b/>
                <w:bCs/>
                <w:kern w:val="0"/>
                <w:sz w:val="20"/>
                <w:szCs w:val="20"/>
              </w:rPr>
              <w:t>綠竹殘枝粉碎機</w:t>
            </w:r>
            <w:proofErr w:type="gramEnd"/>
            <w:r w:rsidRPr="00296949">
              <w:rPr>
                <w:rFonts w:ascii="MingLiU" w:eastAsia="MingLiU" w:hAnsi="MingLiU" w:cs="PMingLiU" w:hint="eastAsia"/>
                <w:b/>
                <w:bCs/>
                <w:kern w:val="0"/>
                <w:sz w:val="20"/>
                <w:szCs w:val="20"/>
              </w:rPr>
              <w:t>簡介</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邱銀珍</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277</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10407</w:t>
            </w:r>
          </w:p>
        </w:tc>
      </w:tr>
      <w:tr w:rsidR="00296949" w:rsidRPr="00296949" w:rsidTr="004F2EEC">
        <w:trPr>
          <w:trHeight w:val="724"/>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日本基因改造康乃馨環境安全評估簡介</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陳涵葳</w:t>
            </w:r>
            <w:proofErr w:type="gramStart"/>
            <w:r w:rsidRPr="00296949">
              <w:rPr>
                <w:rFonts w:ascii="MingLiU" w:eastAsia="MingLiU" w:hAnsi="MingLiU" w:cs="PMingLiU" w:hint="eastAsia"/>
                <w:b/>
                <w:bCs/>
                <w:kern w:val="0"/>
                <w:sz w:val="20"/>
                <w:szCs w:val="20"/>
              </w:rPr>
              <w:t>‧蔡媦婷‧</w:t>
            </w:r>
            <w:proofErr w:type="gramEnd"/>
            <w:r w:rsidRPr="00296949">
              <w:rPr>
                <w:rFonts w:ascii="MingLiU" w:eastAsia="MingLiU" w:hAnsi="MingLiU" w:cs="PMingLiU" w:hint="eastAsia"/>
                <w:b/>
                <w:bCs/>
                <w:kern w:val="0"/>
                <w:sz w:val="20"/>
                <w:szCs w:val="20"/>
              </w:rPr>
              <w:t>吳明哲</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752"/>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同源基因改造（Cisgenesis）作物的介紹</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陳涵葳</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杜元凱</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曾廣瑜</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曾清山</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278</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有益微生物及袋式堆積法製作</w:t>
            </w:r>
            <w:proofErr w:type="gramStart"/>
            <w:r w:rsidRPr="00296949">
              <w:rPr>
                <w:rFonts w:ascii="MingLiU" w:eastAsia="MingLiU" w:hAnsi="MingLiU" w:cs="PMingLiU" w:hint="eastAsia"/>
                <w:b/>
                <w:bCs/>
                <w:kern w:val="0"/>
                <w:sz w:val="20"/>
                <w:szCs w:val="20"/>
              </w:rPr>
              <w:t>稻殼雞糞堆</w:t>
            </w:r>
            <w:proofErr w:type="gramEnd"/>
            <w:r w:rsidRPr="00296949">
              <w:rPr>
                <w:rFonts w:ascii="MingLiU" w:eastAsia="MingLiU" w:hAnsi="MingLiU" w:cs="PMingLiU" w:hint="eastAsia"/>
                <w:b/>
                <w:bCs/>
                <w:kern w:val="0"/>
                <w:sz w:val="20"/>
                <w:szCs w:val="20"/>
              </w:rPr>
              <w:t>肥之技術開發</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蔡宜峰</w:t>
            </w:r>
            <w:proofErr w:type="gramStart"/>
            <w:r w:rsidRPr="00296949">
              <w:rPr>
                <w:rFonts w:ascii="MingLiU" w:eastAsia="MingLiU" w:hAnsi="MingLiU" w:cs="PMingLiU" w:hint="eastAsia"/>
                <w:b/>
                <w:bCs/>
                <w:kern w:val="0"/>
                <w:sz w:val="20"/>
                <w:szCs w:val="20"/>
              </w:rPr>
              <w:t>‧陳俊位</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784"/>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外銷蔬果用藥基準</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黃慶文</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徐慈鴻</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費雯綺</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279</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仙草新品種桃園2號（香華）簡介</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龔財立</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姜金龍</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1414"/>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耐</w:t>
            </w:r>
            <w:proofErr w:type="gramStart"/>
            <w:r w:rsidRPr="00296949">
              <w:rPr>
                <w:rFonts w:ascii="MingLiU" w:eastAsia="MingLiU" w:hAnsi="MingLiU" w:cs="PMingLiU" w:hint="eastAsia"/>
                <w:b/>
                <w:bCs/>
                <w:kern w:val="0"/>
                <w:sz w:val="20"/>
                <w:szCs w:val="20"/>
              </w:rPr>
              <w:t>萎</w:t>
            </w:r>
            <w:proofErr w:type="gramEnd"/>
            <w:r w:rsidRPr="00296949">
              <w:rPr>
                <w:rFonts w:ascii="MingLiU" w:eastAsia="MingLiU" w:hAnsi="MingLiU" w:cs="PMingLiU" w:hint="eastAsia"/>
                <w:b/>
                <w:bCs/>
                <w:kern w:val="0"/>
                <w:sz w:val="20"/>
                <w:szCs w:val="20"/>
              </w:rPr>
              <w:t>凋病根</w:t>
            </w:r>
            <w:proofErr w:type="gramStart"/>
            <w:r w:rsidRPr="00296949">
              <w:rPr>
                <w:rFonts w:ascii="MingLiU" w:eastAsia="MingLiU" w:hAnsi="MingLiU" w:cs="PMingLiU" w:hint="eastAsia"/>
                <w:b/>
                <w:bCs/>
                <w:kern w:val="0"/>
                <w:sz w:val="20"/>
                <w:szCs w:val="20"/>
              </w:rPr>
              <w:t>砧</w:t>
            </w:r>
            <w:proofErr w:type="gramEnd"/>
            <w:r w:rsidRPr="00296949">
              <w:rPr>
                <w:rFonts w:ascii="MingLiU" w:eastAsia="MingLiU" w:hAnsi="MingLiU" w:cs="PMingLiU" w:hint="eastAsia"/>
                <w:b/>
                <w:bCs/>
                <w:kern w:val="0"/>
                <w:sz w:val="20"/>
                <w:szCs w:val="20"/>
              </w:rPr>
              <w:t>及嫁接苗生產技術在豇豆產業上之應用</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林上湖</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羅英妃</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薛佑光</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簡怡文</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李美娟</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鍾文全</w:t>
            </w:r>
            <w:proofErr w:type="gramStart"/>
            <w:r w:rsidRPr="00296949">
              <w:rPr>
                <w:rFonts w:ascii="MingLiU" w:eastAsia="MingLiU" w:hAnsi="MingLiU" w:cs="PMingLiU" w:hint="eastAsia"/>
                <w:b/>
                <w:bCs/>
                <w:kern w:val="0"/>
                <w:sz w:val="20"/>
                <w:szCs w:val="20"/>
              </w:rPr>
              <w:t>‧楊佐琦</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280</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10410</w:t>
            </w:r>
          </w:p>
        </w:tc>
      </w:tr>
      <w:tr w:rsidR="00296949" w:rsidRPr="00296949" w:rsidTr="004F2EEC">
        <w:trPr>
          <w:trHeight w:val="1605"/>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草莓無農藥栽培技術</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余志儒</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蔡志濃</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高靜華</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安寶貞</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謝廷芳</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張廣淼</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彭淑貞</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841"/>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運用紅外線</w:t>
            </w:r>
            <w:proofErr w:type="gramStart"/>
            <w:r w:rsidRPr="00296949">
              <w:rPr>
                <w:rFonts w:ascii="MingLiU" w:eastAsia="MingLiU" w:hAnsi="MingLiU" w:cs="PMingLiU" w:hint="eastAsia"/>
                <w:b/>
                <w:bCs/>
                <w:kern w:val="0"/>
                <w:sz w:val="20"/>
                <w:szCs w:val="20"/>
              </w:rPr>
              <w:t>熱像儀</w:t>
            </w:r>
            <w:proofErr w:type="gramEnd"/>
            <w:r w:rsidRPr="00296949">
              <w:rPr>
                <w:rFonts w:ascii="MingLiU" w:eastAsia="MingLiU" w:hAnsi="MingLiU" w:cs="PMingLiU" w:hint="eastAsia"/>
                <w:b/>
                <w:bCs/>
                <w:kern w:val="0"/>
                <w:sz w:val="20"/>
                <w:szCs w:val="20"/>
              </w:rPr>
              <w:t>進行蝙蝠類調查與研究</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張育誠</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周政翰</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黃光隆</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鄭錫奇</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10411</w:t>
            </w:r>
          </w:p>
        </w:tc>
      </w:tr>
      <w:tr w:rsidR="00296949" w:rsidRPr="00296949" w:rsidTr="004F2EEC">
        <w:trPr>
          <w:trHeight w:val="330"/>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豌豆抗白粉病新品種台中16號簡介</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戴振洋</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296949" w:rsidRPr="00296949" w:rsidTr="004F2EEC">
        <w:trPr>
          <w:trHeight w:val="1425"/>
        </w:trPr>
        <w:tc>
          <w:tcPr>
            <w:tcW w:w="2049" w:type="dxa"/>
            <w:tcBorders>
              <w:top w:val="nil"/>
              <w:left w:val="single" w:sz="4" w:space="0" w:color="auto"/>
              <w:bottom w:val="single" w:sz="4" w:space="0" w:color="auto"/>
              <w:right w:val="single" w:sz="4" w:space="0" w:color="auto"/>
            </w:tcBorders>
            <w:shd w:val="clear" w:color="auto" w:fill="EAF1DD"/>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■農業科技快訊</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利用無火炭</w:t>
            </w:r>
            <w:proofErr w:type="gramStart"/>
            <w:r w:rsidRPr="00296949">
              <w:rPr>
                <w:rFonts w:ascii="MingLiU" w:eastAsia="MingLiU" w:hAnsi="MingLiU" w:cs="PMingLiU" w:hint="eastAsia"/>
                <w:b/>
                <w:bCs/>
                <w:kern w:val="0"/>
                <w:sz w:val="20"/>
                <w:szCs w:val="20"/>
              </w:rPr>
              <w:t>焙</w:t>
            </w:r>
            <w:proofErr w:type="gramEnd"/>
            <w:r w:rsidRPr="00296949">
              <w:rPr>
                <w:rFonts w:ascii="MingLiU" w:eastAsia="MingLiU" w:hAnsi="MingLiU" w:cs="PMingLiU" w:hint="eastAsia"/>
                <w:b/>
                <w:bCs/>
                <w:kern w:val="0"/>
                <w:sz w:val="20"/>
                <w:szCs w:val="20"/>
              </w:rPr>
              <w:t>機取代傳統炭</w:t>
            </w:r>
            <w:proofErr w:type="gramStart"/>
            <w:r w:rsidRPr="00296949">
              <w:rPr>
                <w:rFonts w:ascii="MingLiU" w:eastAsia="MingLiU" w:hAnsi="MingLiU" w:cs="PMingLiU" w:hint="eastAsia"/>
                <w:b/>
                <w:bCs/>
                <w:kern w:val="0"/>
                <w:sz w:val="20"/>
                <w:szCs w:val="20"/>
              </w:rPr>
              <w:t>焙</w:t>
            </w:r>
            <w:proofErr w:type="gramEnd"/>
            <w:r w:rsidRPr="00296949">
              <w:rPr>
                <w:rFonts w:ascii="MingLiU" w:eastAsia="MingLiU" w:hAnsi="MingLiU" w:cs="PMingLiU" w:hint="eastAsia"/>
                <w:b/>
                <w:bCs/>
                <w:kern w:val="0"/>
                <w:sz w:val="20"/>
                <w:szCs w:val="20"/>
              </w:rPr>
              <w:t>茶葉技術</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羅士凱</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巫嘉昌</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陳俊良</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胡智益</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蕭建興</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282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10412</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單元</w:t>
            </w:r>
          </w:p>
        </w:tc>
        <w:tc>
          <w:tcPr>
            <w:tcW w:w="4472" w:type="dxa"/>
            <w:tcBorders>
              <w:top w:val="nil"/>
              <w:left w:val="nil"/>
              <w:bottom w:val="single" w:sz="4" w:space="0" w:color="auto"/>
              <w:right w:val="single" w:sz="4" w:space="0" w:color="auto"/>
            </w:tcBorders>
            <w:shd w:val="clear" w:color="auto" w:fill="E5DFEC"/>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標題</w:t>
            </w:r>
          </w:p>
        </w:tc>
        <w:tc>
          <w:tcPr>
            <w:tcW w:w="1608" w:type="dxa"/>
            <w:tcBorders>
              <w:top w:val="nil"/>
              <w:left w:val="nil"/>
              <w:bottom w:val="single" w:sz="4" w:space="0" w:color="auto"/>
              <w:right w:val="single" w:sz="4" w:space="0" w:color="auto"/>
            </w:tcBorders>
            <w:shd w:val="clear" w:color="auto" w:fill="E5DFEC"/>
            <w:vAlign w:val="center"/>
          </w:tcPr>
          <w:p w:rsidR="00C17AE6" w:rsidRPr="00296949" w:rsidRDefault="00C17AE6" w:rsidP="00493054">
            <w:pPr>
              <w:widowControl/>
              <w:jc w:val="center"/>
              <w:rPr>
                <w:rFonts w:ascii="MingLiU" w:eastAsia="MingLiU" w:hAnsi="MingLiU" w:cs="PMingLiU"/>
                <w:b/>
                <w:bCs/>
                <w:kern w:val="0"/>
              </w:rPr>
            </w:pPr>
            <w:r w:rsidRPr="00296949">
              <w:rPr>
                <w:rFonts w:ascii="MingLiU" w:eastAsia="MingLiU" w:hAnsi="MingLiU" w:cs="PMingLiU" w:hint="eastAsia"/>
                <w:b/>
                <w:bCs/>
                <w:kern w:val="0"/>
              </w:rPr>
              <w:t>作者</w:t>
            </w:r>
          </w:p>
        </w:tc>
        <w:tc>
          <w:tcPr>
            <w:tcW w:w="720" w:type="dxa"/>
            <w:tcBorders>
              <w:top w:val="nil"/>
              <w:left w:val="nil"/>
              <w:bottom w:val="single" w:sz="4" w:space="0" w:color="auto"/>
              <w:right w:val="single" w:sz="4" w:space="0" w:color="auto"/>
            </w:tcBorders>
            <w:shd w:val="clear" w:color="auto" w:fill="E5DFEC"/>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期數</w:t>
            </w:r>
          </w:p>
        </w:tc>
        <w:tc>
          <w:tcPr>
            <w:tcW w:w="933" w:type="dxa"/>
            <w:tcBorders>
              <w:top w:val="nil"/>
              <w:left w:val="nil"/>
              <w:bottom w:val="single" w:sz="4" w:space="0" w:color="auto"/>
              <w:right w:val="single" w:sz="4" w:space="0" w:color="auto"/>
            </w:tcBorders>
            <w:shd w:val="clear" w:color="auto" w:fill="E5DFEC"/>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頁碼</w:t>
            </w:r>
          </w:p>
        </w:tc>
        <w:tc>
          <w:tcPr>
            <w:tcW w:w="992" w:type="dxa"/>
            <w:tcBorders>
              <w:top w:val="nil"/>
              <w:left w:val="nil"/>
              <w:bottom w:val="single" w:sz="4" w:space="0" w:color="auto"/>
              <w:right w:val="single" w:sz="4" w:space="0" w:color="auto"/>
            </w:tcBorders>
            <w:shd w:val="clear" w:color="auto" w:fill="E5DFEC"/>
            <w:noWrap/>
            <w:vAlign w:val="center"/>
          </w:tcPr>
          <w:p w:rsidR="00C17AE6" w:rsidRPr="00493054" w:rsidRDefault="00C17AE6" w:rsidP="00493054">
            <w:pPr>
              <w:widowControl/>
              <w:jc w:val="center"/>
              <w:rPr>
                <w:rFonts w:ascii="PMingLiU" w:hAnsi="PMingLiU" w:cs="PMingLiU"/>
                <w:b/>
                <w:bCs/>
                <w:kern w:val="0"/>
              </w:rPr>
            </w:pPr>
            <w:r w:rsidRPr="00493054">
              <w:rPr>
                <w:rFonts w:ascii="PMingLiU" w:hAnsi="PMingLiU" w:cs="PMingLiU" w:hint="eastAsia"/>
                <w:b/>
                <w:bCs/>
                <w:kern w:val="0"/>
              </w:rPr>
              <w:t>月份</w:t>
            </w:r>
          </w:p>
        </w:tc>
      </w:tr>
      <w:tr w:rsidR="00C17AE6"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tcPr>
          <w:p w:rsidR="00C17AE6" w:rsidRPr="00296949" w:rsidRDefault="00493054" w:rsidP="00493054">
            <w:pPr>
              <w:widowControl/>
              <w:rPr>
                <w:rFonts w:ascii="MingLiU" w:eastAsia="MingLiU" w:hAnsi="MingLiU" w:cs="PMingLiU" w:hint="eastAsia"/>
                <w:b/>
                <w:bCs/>
                <w:kern w:val="0"/>
              </w:rPr>
            </w:pPr>
            <w:r w:rsidRPr="00C17AE6">
              <w:rPr>
                <w:rFonts w:ascii="MingLiU" w:eastAsia="MingLiU" w:hAnsi="MingLiU" w:cs="PMingLiU" w:hint="eastAsia"/>
                <w:b/>
                <w:bCs/>
                <w:kern w:val="0"/>
                <w:sz w:val="28"/>
                <w:szCs w:val="20"/>
              </w:rPr>
              <w:t>■農情快遞</w:t>
            </w:r>
          </w:p>
        </w:tc>
        <w:tc>
          <w:tcPr>
            <w:tcW w:w="4472" w:type="dxa"/>
            <w:tcBorders>
              <w:top w:val="nil"/>
              <w:left w:val="nil"/>
              <w:bottom w:val="single" w:sz="4" w:space="0" w:color="auto"/>
              <w:right w:val="single" w:sz="4" w:space="0" w:color="auto"/>
            </w:tcBorders>
            <w:shd w:val="clear" w:color="000000" w:fill="FFFFFF"/>
            <w:vAlign w:val="center"/>
          </w:tcPr>
          <w:p w:rsidR="00C17AE6" w:rsidRPr="00296949" w:rsidRDefault="00C17AE6" w:rsidP="00C17AE6">
            <w:pPr>
              <w:widowControl/>
              <w:rPr>
                <w:rFonts w:ascii="MingLiU" w:eastAsia="MingLiU" w:hAnsi="MingLiU" w:cs="PMingLiU" w:hint="eastAsia"/>
                <w:b/>
                <w:bCs/>
                <w:kern w:val="0"/>
              </w:rPr>
            </w:pPr>
          </w:p>
        </w:tc>
        <w:tc>
          <w:tcPr>
            <w:tcW w:w="1608" w:type="dxa"/>
            <w:tcBorders>
              <w:top w:val="nil"/>
              <w:left w:val="nil"/>
              <w:bottom w:val="single" w:sz="4" w:space="0" w:color="auto"/>
              <w:right w:val="single" w:sz="4" w:space="0" w:color="auto"/>
            </w:tcBorders>
            <w:shd w:val="clear" w:color="000000" w:fill="FFFFFF"/>
            <w:vAlign w:val="center"/>
          </w:tcPr>
          <w:p w:rsidR="00C17AE6" w:rsidRPr="00296949" w:rsidRDefault="00C17AE6" w:rsidP="00493054">
            <w:pPr>
              <w:widowControl/>
              <w:jc w:val="center"/>
              <w:rPr>
                <w:rFonts w:ascii="MingLiU" w:eastAsia="MingLiU" w:hAnsi="MingLiU" w:cs="PMingLiU" w:hint="eastAsia"/>
                <w:b/>
                <w:bCs/>
                <w:kern w:val="0"/>
              </w:rPr>
            </w:pPr>
          </w:p>
        </w:tc>
        <w:tc>
          <w:tcPr>
            <w:tcW w:w="720"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bCs/>
                <w:kern w:val="0"/>
              </w:rPr>
            </w:pPr>
          </w:p>
        </w:tc>
        <w:tc>
          <w:tcPr>
            <w:tcW w:w="933"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bCs/>
                <w:kern w:val="0"/>
              </w:rPr>
            </w:pPr>
          </w:p>
        </w:tc>
        <w:tc>
          <w:tcPr>
            <w:tcW w:w="992" w:type="dxa"/>
            <w:tcBorders>
              <w:top w:val="nil"/>
              <w:left w:val="nil"/>
              <w:bottom w:val="single" w:sz="4" w:space="0" w:color="auto"/>
              <w:right w:val="single" w:sz="4" w:space="0" w:color="auto"/>
            </w:tcBorders>
            <w:shd w:val="clear" w:color="000000" w:fill="FFFFFF"/>
            <w:noWrap/>
            <w:vAlign w:val="center"/>
          </w:tcPr>
          <w:p w:rsidR="00C17AE6" w:rsidRPr="00493054" w:rsidRDefault="00C17AE6" w:rsidP="00493054">
            <w:pPr>
              <w:widowControl/>
              <w:jc w:val="center"/>
              <w:rPr>
                <w:rFonts w:ascii="PMingLiU" w:hAnsi="PMingLiU" w:cs="PMingLiU" w:hint="eastAsia"/>
                <w:b/>
                <w:bCs/>
                <w:kern w:val="0"/>
              </w:rPr>
            </w:pP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493054"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102年我國農業及農食鏈統計結果</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王翠華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934"/>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103年11月農業產銷概況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洪秀良</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葉志忠</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黃淑玲</w:t>
            </w:r>
            <w:proofErr w:type="gramStart"/>
            <w:r w:rsidRPr="00296949">
              <w:rPr>
                <w:rFonts w:ascii="MingLiU" w:eastAsia="MingLiU" w:hAnsi="MingLiU" w:cs="PMingLiU" w:hint="eastAsia"/>
                <w:b/>
                <w:bCs/>
                <w:kern w:val="0"/>
                <w:sz w:val="20"/>
                <w:szCs w:val="20"/>
              </w:rPr>
              <w:t>‧邱郁筑</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107</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103年12月農業重要措施</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劉文珊 彙編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113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855"/>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nil"/>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國際重要農情資訊</w:t>
            </w:r>
          </w:p>
        </w:tc>
        <w:tc>
          <w:tcPr>
            <w:tcW w:w="1608" w:type="dxa"/>
            <w:tcBorders>
              <w:top w:val="nil"/>
              <w:left w:val="nil"/>
              <w:bottom w:val="nil"/>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林文傑</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李蓮生 編輯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nil"/>
              <w:left w:val="nil"/>
              <w:bottom w:val="nil"/>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116</w:t>
            </w:r>
          </w:p>
        </w:tc>
        <w:tc>
          <w:tcPr>
            <w:tcW w:w="992" w:type="dxa"/>
            <w:tcBorders>
              <w:top w:val="nil"/>
              <w:left w:val="nil"/>
              <w:bottom w:val="nil"/>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1053"/>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single" w:sz="4" w:space="0" w:color="auto"/>
              <w:left w:val="nil"/>
              <w:bottom w:val="nil"/>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104年1月主要農作物生產預測</w:t>
            </w:r>
          </w:p>
        </w:tc>
        <w:tc>
          <w:tcPr>
            <w:tcW w:w="1608" w:type="dxa"/>
            <w:tcBorders>
              <w:top w:val="single" w:sz="4" w:space="0" w:color="auto"/>
              <w:left w:val="nil"/>
              <w:bottom w:val="nil"/>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謝廉</w:t>
            </w:r>
            <w:proofErr w:type="gramStart"/>
            <w:r w:rsidRPr="00296949">
              <w:rPr>
                <w:rFonts w:ascii="MingLiU" w:eastAsia="MingLiU" w:hAnsi="MingLiU" w:cs="PMingLiU" w:hint="eastAsia"/>
                <w:b/>
                <w:bCs/>
                <w:kern w:val="0"/>
                <w:sz w:val="20"/>
                <w:szCs w:val="20"/>
              </w:rPr>
              <w:t>一‧</w:t>
            </w:r>
            <w:proofErr w:type="gramEnd"/>
            <w:r w:rsidRPr="00296949">
              <w:rPr>
                <w:rFonts w:ascii="MingLiU" w:eastAsia="MingLiU" w:hAnsi="MingLiU" w:cs="PMingLiU" w:hint="eastAsia"/>
                <w:b/>
                <w:bCs/>
                <w:kern w:val="0"/>
                <w:sz w:val="20"/>
                <w:szCs w:val="20"/>
              </w:rPr>
              <w:t>白旭凱</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范國慶</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蔡謹如</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陳欣宜</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single" w:sz="4" w:space="0" w:color="auto"/>
              <w:left w:val="nil"/>
              <w:bottom w:val="nil"/>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122</w:t>
            </w:r>
          </w:p>
        </w:tc>
        <w:tc>
          <w:tcPr>
            <w:tcW w:w="992" w:type="dxa"/>
            <w:tcBorders>
              <w:top w:val="single" w:sz="4" w:space="0" w:color="auto"/>
              <w:left w:val="nil"/>
              <w:bottom w:val="nil"/>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single" w:sz="4" w:space="0" w:color="auto"/>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農業活動訊息</w:t>
            </w:r>
          </w:p>
        </w:tc>
        <w:tc>
          <w:tcPr>
            <w:tcW w:w="1608" w:type="dxa"/>
            <w:tcBorders>
              <w:top w:val="single" w:sz="4" w:space="0" w:color="auto"/>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秘書室</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271</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128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103年11月養豬調查結果及短期供應預估</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李慧姿</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873"/>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103年12月農業產銷概況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洪秀良</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葉志忠</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黃淑玲</w:t>
            </w:r>
            <w:proofErr w:type="gramStart"/>
            <w:r w:rsidRPr="00296949">
              <w:rPr>
                <w:rFonts w:ascii="MingLiU" w:eastAsia="MingLiU" w:hAnsi="MingLiU" w:cs="PMingLiU" w:hint="eastAsia"/>
                <w:b/>
                <w:bCs/>
                <w:kern w:val="0"/>
                <w:sz w:val="20"/>
                <w:szCs w:val="20"/>
              </w:rPr>
              <w:t>‧邱郁筑</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103</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104年1月農業重要措施</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劉文珊 彙編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110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855"/>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國際重要農情資訊</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林文傑</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李蓮生 編輯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115</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1206"/>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104年2月主要農作物生產預測</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謝廉</w:t>
            </w:r>
            <w:proofErr w:type="gramStart"/>
            <w:r w:rsidRPr="00296949">
              <w:rPr>
                <w:rFonts w:ascii="MingLiU" w:eastAsia="MingLiU" w:hAnsi="MingLiU" w:cs="PMingLiU" w:hint="eastAsia"/>
                <w:b/>
                <w:bCs/>
                <w:kern w:val="0"/>
                <w:sz w:val="20"/>
                <w:szCs w:val="20"/>
              </w:rPr>
              <w:t>一‧</w:t>
            </w:r>
            <w:proofErr w:type="gramEnd"/>
            <w:r w:rsidRPr="00296949">
              <w:rPr>
                <w:rFonts w:ascii="MingLiU" w:eastAsia="MingLiU" w:hAnsi="MingLiU" w:cs="PMingLiU" w:hint="eastAsia"/>
                <w:b/>
                <w:bCs/>
                <w:kern w:val="0"/>
                <w:sz w:val="20"/>
                <w:szCs w:val="20"/>
              </w:rPr>
              <w:t>白旭凱</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范國慶</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王</w:t>
            </w:r>
            <w:proofErr w:type="gramStart"/>
            <w:r w:rsidRPr="00296949">
              <w:rPr>
                <w:rFonts w:ascii="MingLiU" w:eastAsia="MingLiU" w:hAnsi="MingLiU" w:cs="PMingLiU" w:hint="eastAsia"/>
                <w:b/>
                <w:bCs/>
                <w:kern w:val="0"/>
                <w:sz w:val="20"/>
                <w:szCs w:val="20"/>
              </w:rPr>
              <w:t>郁</w:t>
            </w:r>
            <w:proofErr w:type="gramEnd"/>
            <w:r w:rsidRPr="00296949">
              <w:rPr>
                <w:rFonts w:ascii="MingLiU" w:eastAsia="MingLiU" w:hAnsi="MingLiU" w:cs="PMingLiU" w:hint="eastAsia"/>
                <w:b/>
                <w:bCs/>
                <w:kern w:val="0"/>
                <w:sz w:val="20"/>
                <w:szCs w:val="20"/>
              </w:rPr>
              <w:t>涵</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陳欣宜</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122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農業活動訊息</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秘書室</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272</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128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10402</w:t>
            </w:r>
          </w:p>
        </w:tc>
      </w:tr>
      <w:tr w:rsidR="00296949" w:rsidRPr="00296949" w:rsidTr="004F2EEC">
        <w:trPr>
          <w:trHeight w:val="841"/>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■農情快遞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104年1月農業產銷概況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洪秀良</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葉志忠</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黃淑玲</w:t>
            </w:r>
            <w:proofErr w:type="gramStart"/>
            <w:r w:rsidRPr="00296949">
              <w:rPr>
                <w:rFonts w:ascii="MingLiU" w:eastAsia="MingLiU" w:hAnsi="MingLiU" w:cs="PMingLiU" w:hint="eastAsia"/>
                <w:b/>
                <w:bCs/>
                <w:kern w:val="0"/>
                <w:sz w:val="20"/>
                <w:szCs w:val="20"/>
              </w:rPr>
              <w:t>‧邱郁筑</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96</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104年2月農業重要措施</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劉文珊 彙編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855"/>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國際重要農情資訊</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林文傑</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李蓮生 編輯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6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104年3月主要農作物生產預測</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謝廉</w:t>
            </w:r>
            <w:proofErr w:type="gramStart"/>
            <w:r w:rsidRPr="00296949">
              <w:rPr>
                <w:rFonts w:ascii="MingLiU" w:eastAsia="MingLiU" w:hAnsi="MingLiU" w:cs="PMingLiU" w:hint="eastAsia"/>
                <w:b/>
                <w:bCs/>
                <w:kern w:val="0"/>
                <w:sz w:val="20"/>
                <w:szCs w:val="20"/>
              </w:rPr>
              <w:t>一‧</w:t>
            </w:r>
            <w:proofErr w:type="gramEnd"/>
            <w:r w:rsidRPr="00296949">
              <w:rPr>
                <w:rFonts w:ascii="MingLiU" w:eastAsia="MingLiU" w:hAnsi="MingLiU" w:cs="PMingLiU" w:hint="eastAsia"/>
                <w:b/>
                <w:bCs/>
                <w:kern w:val="0"/>
                <w:sz w:val="20"/>
                <w:szCs w:val="20"/>
              </w:rPr>
              <w:t>白旭凱</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王</w:t>
            </w:r>
            <w:proofErr w:type="gramStart"/>
            <w:r w:rsidRPr="00296949">
              <w:rPr>
                <w:rFonts w:ascii="MingLiU" w:eastAsia="MingLiU" w:hAnsi="MingLiU" w:cs="PMingLiU" w:hint="eastAsia"/>
                <w:b/>
                <w:bCs/>
                <w:kern w:val="0"/>
                <w:sz w:val="20"/>
                <w:szCs w:val="20"/>
              </w:rPr>
              <w:t>郁</w:t>
            </w:r>
            <w:proofErr w:type="gramEnd"/>
            <w:r w:rsidRPr="00296949">
              <w:rPr>
                <w:rFonts w:ascii="MingLiU" w:eastAsia="MingLiU" w:hAnsi="MingLiU" w:cs="PMingLiU" w:hint="eastAsia"/>
                <w:b/>
                <w:bCs/>
                <w:kern w:val="0"/>
                <w:sz w:val="20"/>
                <w:szCs w:val="20"/>
              </w:rPr>
              <w:t>涵</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陳欣宜</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111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vAlign w:val="center"/>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農業活動訊息</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秘書室</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273</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119</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10403</w:t>
            </w:r>
          </w:p>
        </w:tc>
      </w:tr>
      <w:tr w:rsidR="00296949" w:rsidRPr="00296949" w:rsidTr="004F2EEC">
        <w:trPr>
          <w:trHeight w:val="736"/>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nil"/>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104年2月農業產銷概況</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洪秀良</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葉志忠</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袁麗惠</w:t>
            </w:r>
            <w:proofErr w:type="gramStart"/>
            <w:r w:rsidRPr="00296949">
              <w:rPr>
                <w:rFonts w:ascii="MingLiU" w:eastAsia="MingLiU" w:hAnsi="MingLiU" w:cs="PMingLiU" w:hint="eastAsia"/>
                <w:b/>
                <w:bCs/>
                <w:kern w:val="0"/>
                <w:sz w:val="20"/>
                <w:szCs w:val="20"/>
              </w:rPr>
              <w:t>‧邱郁筑</w:t>
            </w:r>
            <w:proofErr w:type="gramEnd"/>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102</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single" w:sz="4" w:space="0" w:color="auto"/>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104年3月農業重要措施</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劉文珊 彙編</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855"/>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國際重要農情資訊</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林文傑</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李蓮生 編輯</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111</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788"/>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104年4月主要農作物生產預測</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謝廉</w:t>
            </w:r>
            <w:proofErr w:type="gramStart"/>
            <w:r w:rsidRPr="00296949">
              <w:rPr>
                <w:rFonts w:ascii="MingLiU" w:eastAsia="MingLiU" w:hAnsi="MingLiU" w:cs="PMingLiU" w:hint="eastAsia"/>
                <w:b/>
                <w:bCs/>
                <w:kern w:val="0"/>
                <w:sz w:val="20"/>
                <w:szCs w:val="20"/>
              </w:rPr>
              <w:t>一‧</w:t>
            </w:r>
            <w:proofErr w:type="gramEnd"/>
            <w:r w:rsidRPr="00296949">
              <w:rPr>
                <w:rFonts w:ascii="MingLiU" w:eastAsia="MingLiU" w:hAnsi="MingLiU" w:cs="PMingLiU" w:hint="eastAsia"/>
                <w:b/>
                <w:bCs/>
                <w:kern w:val="0"/>
                <w:sz w:val="20"/>
                <w:szCs w:val="20"/>
              </w:rPr>
              <w:t>白旭凱</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王</w:t>
            </w:r>
            <w:proofErr w:type="gramStart"/>
            <w:r w:rsidRPr="00296949">
              <w:rPr>
                <w:rFonts w:ascii="MingLiU" w:eastAsia="MingLiU" w:hAnsi="MingLiU" w:cs="PMingLiU" w:hint="eastAsia"/>
                <w:b/>
                <w:bCs/>
                <w:kern w:val="0"/>
                <w:sz w:val="20"/>
                <w:szCs w:val="20"/>
              </w:rPr>
              <w:t>郁</w:t>
            </w:r>
            <w:proofErr w:type="gramEnd"/>
            <w:r w:rsidRPr="00296949">
              <w:rPr>
                <w:rFonts w:ascii="MingLiU" w:eastAsia="MingLiU" w:hAnsi="MingLiU" w:cs="PMingLiU" w:hint="eastAsia"/>
                <w:b/>
                <w:bCs/>
                <w:kern w:val="0"/>
                <w:sz w:val="20"/>
                <w:szCs w:val="20"/>
              </w:rPr>
              <w:t>涵</w:t>
            </w:r>
            <w:proofErr w:type="gramStart"/>
            <w:r w:rsidRPr="00296949">
              <w:rPr>
                <w:rFonts w:ascii="MingLiU" w:eastAsia="MingLiU" w:hAnsi="MingLiU" w:cs="PMingLiU" w:hint="eastAsia"/>
                <w:b/>
                <w:bCs/>
                <w:kern w:val="0"/>
                <w:sz w:val="20"/>
                <w:szCs w:val="20"/>
              </w:rPr>
              <w:t>‧</w:t>
            </w:r>
            <w:proofErr w:type="gramEnd"/>
            <w:r w:rsidRPr="00296949">
              <w:rPr>
                <w:rFonts w:ascii="MingLiU" w:eastAsia="MingLiU" w:hAnsi="MingLiU" w:cs="PMingLiU" w:hint="eastAsia"/>
                <w:b/>
                <w:bCs/>
                <w:kern w:val="0"/>
                <w:sz w:val="20"/>
                <w:szCs w:val="20"/>
              </w:rPr>
              <w:t>陳欣宜</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120</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農業活動訊息</w:t>
            </w:r>
          </w:p>
        </w:tc>
        <w:tc>
          <w:tcPr>
            <w:tcW w:w="1608" w:type="dxa"/>
            <w:tcBorders>
              <w:top w:val="nil"/>
              <w:left w:val="nil"/>
              <w:bottom w:val="single" w:sz="4" w:space="0" w:color="auto"/>
              <w:right w:val="single" w:sz="4" w:space="0" w:color="auto"/>
            </w:tcBorders>
            <w:shd w:val="clear" w:color="000000" w:fill="FFFFFF"/>
            <w:hideMark/>
          </w:tcPr>
          <w:p w:rsidR="00296949" w:rsidRPr="00296949" w:rsidRDefault="00296949" w:rsidP="00296949">
            <w:pPr>
              <w:widowControl/>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秘書室</w:t>
            </w:r>
          </w:p>
        </w:tc>
        <w:tc>
          <w:tcPr>
            <w:tcW w:w="720"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274</w:t>
            </w:r>
          </w:p>
        </w:tc>
        <w:tc>
          <w:tcPr>
            <w:tcW w:w="933"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128</w:t>
            </w:r>
          </w:p>
        </w:tc>
        <w:tc>
          <w:tcPr>
            <w:tcW w:w="992" w:type="dxa"/>
            <w:tcBorders>
              <w:top w:val="nil"/>
              <w:left w:val="nil"/>
              <w:bottom w:val="single" w:sz="4" w:space="0" w:color="auto"/>
              <w:right w:val="single" w:sz="4" w:space="0" w:color="auto"/>
            </w:tcBorders>
            <w:shd w:val="clear" w:color="000000" w:fill="FFFFFF"/>
            <w:noWrap/>
            <w:vAlign w:val="center"/>
            <w:hideMark/>
          </w:tcPr>
          <w:p w:rsidR="00296949" w:rsidRPr="00493054" w:rsidRDefault="00296949" w:rsidP="00493054">
            <w:pPr>
              <w:widowControl/>
              <w:jc w:val="center"/>
              <w:rPr>
                <w:rFonts w:ascii="PMingLiU" w:hAnsi="PMingLiU" w:cs="PMingLiU"/>
                <w:b/>
                <w:kern w:val="0"/>
              </w:rPr>
            </w:pPr>
            <w:r w:rsidRPr="00493054">
              <w:rPr>
                <w:rFonts w:ascii="PMingLiU" w:hAnsi="PMingLiU" w:cs="PMingLiU" w:hint="eastAsia"/>
                <w:b/>
                <w:kern w:val="0"/>
              </w:rPr>
              <w:t>10404</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103年我國農產貿易概況</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黃淑玲</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275</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101</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10405</w:t>
            </w:r>
          </w:p>
        </w:tc>
      </w:tr>
      <w:tr w:rsidR="00296949" w:rsidRPr="00296949" w:rsidTr="004F2EEC">
        <w:trPr>
          <w:trHeight w:val="1044"/>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104年3月農業產銷概況</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洪秀良</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葉志忠</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袁麗惠</w:t>
            </w:r>
            <w:proofErr w:type="gramStart"/>
            <w:r w:rsidRPr="00296949">
              <w:rPr>
                <w:rFonts w:ascii="PMingLiU" w:hAnsi="PMingLiU" w:cs="PMingLiU" w:hint="eastAsia"/>
                <w:b/>
                <w:bCs/>
                <w:color w:val="000000"/>
                <w:kern w:val="0"/>
                <w:sz w:val="20"/>
                <w:szCs w:val="20"/>
              </w:rPr>
              <w:t>‧邱郁筑</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275</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104年4月農業重要措施</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劉文珊          彙編</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275</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110</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10405</w:t>
            </w:r>
          </w:p>
        </w:tc>
      </w:tr>
      <w:tr w:rsidR="00296949" w:rsidRPr="00296949" w:rsidTr="004F2EEC">
        <w:trPr>
          <w:trHeight w:val="855"/>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國際重要農情資訊</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林文傑</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李蓮生　編輯</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275</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114</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10405</w:t>
            </w:r>
          </w:p>
        </w:tc>
      </w:tr>
      <w:tr w:rsidR="00296949" w:rsidRPr="00296949" w:rsidTr="004F2EEC">
        <w:trPr>
          <w:trHeight w:val="939"/>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104年5月主要農作物生產預測</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謝廉</w:t>
            </w:r>
            <w:proofErr w:type="gramStart"/>
            <w:r w:rsidRPr="00296949">
              <w:rPr>
                <w:rFonts w:ascii="PMingLiU" w:hAnsi="PMingLiU" w:cs="PMingLiU" w:hint="eastAsia"/>
                <w:b/>
                <w:bCs/>
                <w:color w:val="000000"/>
                <w:kern w:val="0"/>
                <w:sz w:val="20"/>
                <w:szCs w:val="20"/>
              </w:rPr>
              <w:t>一‧</w:t>
            </w:r>
            <w:proofErr w:type="gramEnd"/>
            <w:r w:rsidRPr="00296949">
              <w:rPr>
                <w:rFonts w:ascii="PMingLiU" w:hAnsi="PMingLiU" w:cs="PMingLiU" w:hint="eastAsia"/>
                <w:b/>
                <w:bCs/>
                <w:color w:val="000000"/>
                <w:kern w:val="0"/>
                <w:sz w:val="20"/>
                <w:szCs w:val="20"/>
              </w:rPr>
              <w:t>白旭凱</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王</w:t>
            </w:r>
            <w:proofErr w:type="gramStart"/>
            <w:r w:rsidRPr="00296949">
              <w:rPr>
                <w:rFonts w:ascii="PMingLiU" w:hAnsi="PMingLiU" w:cs="PMingLiU" w:hint="eastAsia"/>
                <w:b/>
                <w:bCs/>
                <w:color w:val="000000"/>
                <w:kern w:val="0"/>
                <w:sz w:val="20"/>
                <w:szCs w:val="20"/>
              </w:rPr>
              <w:t>郁</w:t>
            </w:r>
            <w:proofErr w:type="gramEnd"/>
            <w:r w:rsidRPr="00296949">
              <w:rPr>
                <w:rFonts w:ascii="PMingLiU" w:hAnsi="PMingLiU" w:cs="PMingLiU" w:hint="eastAsia"/>
                <w:b/>
                <w:bCs/>
                <w:color w:val="000000"/>
                <w:kern w:val="0"/>
                <w:sz w:val="20"/>
                <w:szCs w:val="20"/>
              </w:rPr>
              <w:t>涵</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陳欣宜</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275</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121</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10405</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農業活動訊息</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秘書室</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275</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128</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10405</w:t>
            </w:r>
          </w:p>
        </w:tc>
      </w:tr>
      <w:tr w:rsidR="00296949" w:rsidRPr="00296949" w:rsidTr="004F2EEC">
        <w:trPr>
          <w:trHeight w:val="114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104年4月農業產銷概況</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洪秀良</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葉志忠</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袁麗惠</w:t>
            </w:r>
            <w:proofErr w:type="gramStart"/>
            <w:r w:rsidRPr="00296949">
              <w:rPr>
                <w:rFonts w:ascii="PMingLiU" w:hAnsi="PMingLiU" w:cs="PMingLiU" w:hint="eastAsia"/>
                <w:b/>
                <w:bCs/>
                <w:color w:val="000000"/>
                <w:kern w:val="0"/>
                <w:sz w:val="20"/>
                <w:szCs w:val="20"/>
              </w:rPr>
              <w:t>‧邱郁筑</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276</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101</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10406</w:t>
            </w:r>
          </w:p>
        </w:tc>
      </w:tr>
      <w:tr w:rsidR="00296949" w:rsidRPr="00296949" w:rsidTr="004F2EEC">
        <w:trPr>
          <w:trHeight w:val="558"/>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104年5月農業重要措施</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 xml:space="preserve">劉文珊     </w:t>
            </w:r>
            <w:r w:rsidR="00493054">
              <w:rPr>
                <w:rFonts w:ascii="PMingLiU" w:hAnsi="PMingLiU" w:cs="PMingLiU" w:hint="eastAsia"/>
                <w:b/>
                <w:bCs/>
                <w:color w:val="000000"/>
                <w:kern w:val="0"/>
                <w:sz w:val="20"/>
                <w:szCs w:val="20"/>
              </w:rPr>
              <w:t xml:space="preserve">  </w:t>
            </w:r>
            <w:r w:rsidRPr="00296949">
              <w:rPr>
                <w:rFonts w:ascii="PMingLiU" w:hAnsi="PMingLiU" w:cs="PMingLiU" w:hint="eastAsia"/>
                <w:b/>
                <w:bCs/>
                <w:color w:val="000000"/>
                <w:kern w:val="0"/>
                <w:sz w:val="20"/>
                <w:szCs w:val="20"/>
              </w:rPr>
              <w:t xml:space="preserve"> </w:t>
            </w:r>
            <w:r w:rsidRPr="00296949">
              <w:rPr>
                <w:rFonts w:ascii="PMingLiU" w:hAnsi="PMingLiU" w:cs="PMingLiU" w:hint="eastAsia"/>
                <w:b/>
                <w:bCs/>
                <w:color w:val="000000"/>
                <w:kern w:val="0"/>
                <w:sz w:val="20"/>
                <w:szCs w:val="20"/>
              </w:rPr>
              <w:lastRenderedPageBreak/>
              <w:t>彙編</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lastRenderedPageBreak/>
              <w:t>276</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107</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10406</w:t>
            </w:r>
          </w:p>
        </w:tc>
      </w:tr>
      <w:tr w:rsidR="00296949" w:rsidRPr="00296949" w:rsidTr="004F2EEC">
        <w:trPr>
          <w:trHeight w:val="855"/>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國際重要農情資訊</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林文傑</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李蓮生　編輯</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276</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112</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10406</w:t>
            </w:r>
          </w:p>
        </w:tc>
      </w:tr>
      <w:tr w:rsidR="00296949" w:rsidRPr="00296949" w:rsidTr="004F2EEC">
        <w:trPr>
          <w:trHeight w:val="109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104年6月主要農作物生產預測</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謝廉</w:t>
            </w:r>
            <w:proofErr w:type="gramStart"/>
            <w:r w:rsidRPr="00296949">
              <w:rPr>
                <w:rFonts w:ascii="PMingLiU" w:hAnsi="PMingLiU" w:cs="PMingLiU" w:hint="eastAsia"/>
                <w:b/>
                <w:bCs/>
                <w:color w:val="000000"/>
                <w:kern w:val="0"/>
                <w:sz w:val="20"/>
                <w:szCs w:val="20"/>
              </w:rPr>
              <w:t>一‧</w:t>
            </w:r>
            <w:proofErr w:type="gramEnd"/>
            <w:r w:rsidRPr="00296949">
              <w:rPr>
                <w:rFonts w:ascii="PMingLiU" w:hAnsi="PMingLiU" w:cs="PMingLiU" w:hint="eastAsia"/>
                <w:b/>
                <w:bCs/>
                <w:color w:val="000000"/>
                <w:kern w:val="0"/>
                <w:sz w:val="20"/>
                <w:szCs w:val="20"/>
              </w:rPr>
              <w:t>白旭凱</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范國慶</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蔡謹如</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陳欣宜</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276</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120</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10406</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農業活動訊息</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秘書室</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276</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128</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10406</w:t>
            </w:r>
          </w:p>
        </w:tc>
      </w:tr>
      <w:tr w:rsidR="00296949" w:rsidRPr="00296949" w:rsidTr="004F2EEC">
        <w:trPr>
          <w:trHeight w:val="944"/>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104年5月農業產銷概況</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洪秀良</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葉志忠</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袁麗惠</w:t>
            </w:r>
            <w:proofErr w:type="gramStart"/>
            <w:r w:rsidRPr="00296949">
              <w:rPr>
                <w:rFonts w:ascii="PMingLiU" w:hAnsi="PMingLiU" w:cs="PMingLiU" w:hint="eastAsia"/>
                <w:b/>
                <w:bCs/>
                <w:color w:val="000000"/>
                <w:kern w:val="0"/>
                <w:sz w:val="20"/>
                <w:szCs w:val="20"/>
              </w:rPr>
              <w:t>‧邱郁筑</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277</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101</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10407</w:t>
            </w:r>
          </w:p>
        </w:tc>
      </w:tr>
      <w:tr w:rsidR="00296949" w:rsidRPr="00296949" w:rsidTr="004F2EEC">
        <w:trPr>
          <w:trHeight w:val="57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104年6月農業重要措施</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劉文珊         彙編</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277</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107</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10407</w:t>
            </w:r>
          </w:p>
        </w:tc>
      </w:tr>
      <w:tr w:rsidR="00296949" w:rsidRPr="00296949" w:rsidTr="004F2EEC">
        <w:trPr>
          <w:trHeight w:val="855"/>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國際重要農情資訊</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林文傑</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李蓮生　編輯</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277</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112</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10407</w:t>
            </w:r>
          </w:p>
        </w:tc>
      </w:tr>
      <w:tr w:rsidR="00296949" w:rsidRPr="00296949" w:rsidTr="004F2EEC">
        <w:trPr>
          <w:trHeight w:val="1093"/>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104年7月主要農作物生產預測</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謝廉</w:t>
            </w:r>
            <w:proofErr w:type="gramStart"/>
            <w:r w:rsidRPr="00296949">
              <w:rPr>
                <w:rFonts w:ascii="PMingLiU" w:hAnsi="PMingLiU" w:cs="PMingLiU" w:hint="eastAsia"/>
                <w:b/>
                <w:bCs/>
                <w:color w:val="000000"/>
                <w:kern w:val="0"/>
                <w:sz w:val="20"/>
                <w:szCs w:val="20"/>
              </w:rPr>
              <w:t>一‧</w:t>
            </w:r>
            <w:proofErr w:type="gramEnd"/>
            <w:r w:rsidRPr="00296949">
              <w:rPr>
                <w:rFonts w:ascii="PMingLiU" w:hAnsi="PMingLiU" w:cs="PMingLiU" w:hint="eastAsia"/>
                <w:b/>
                <w:bCs/>
                <w:color w:val="000000"/>
                <w:kern w:val="0"/>
                <w:sz w:val="20"/>
                <w:szCs w:val="20"/>
              </w:rPr>
              <w:t>白旭凱</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范國慶</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蔡謹如</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陳欣宜</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277</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120</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農業活動訊息</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秘書室</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277</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128</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10407</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104年5月養豬調查結果與短期供應預估</w:t>
            </w:r>
          </w:p>
        </w:tc>
        <w:tc>
          <w:tcPr>
            <w:tcW w:w="1608"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李慧姿</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278</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99</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10408</w:t>
            </w:r>
          </w:p>
        </w:tc>
      </w:tr>
      <w:tr w:rsidR="00296949" w:rsidRPr="00296949" w:rsidTr="004F2EEC">
        <w:trPr>
          <w:trHeight w:val="885"/>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104年6月農業產銷概況</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洪秀良</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葉志忠</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袁麗惠</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黃淑玲</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278</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102</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10408</w:t>
            </w:r>
          </w:p>
        </w:tc>
      </w:tr>
      <w:tr w:rsidR="00296949" w:rsidRPr="00296949" w:rsidTr="004F2EEC">
        <w:trPr>
          <w:trHeight w:val="57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104年7月農業重要措施</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劉文珊         彙編</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278</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108</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10408</w:t>
            </w:r>
          </w:p>
        </w:tc>
      </w:tr>
      <w:tr w:rsidR="00296949" w:rsidRPr="00296949" w:rsidTr="004F2EEC">
        <w:trPr>
          <w:trHeight w:val="855"/>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國際重要農情資訊</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林文傑</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李蓮生       編輯</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278</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112</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10408</w:t>
            </w:r>
          </w:p>
        </w:tc>
      </w:tr>
      <w:tr w:rsidR="00296949" w:rsidRPr="00296949" w:rsidTr="004F2EEC">
        <w:trPr>
          <w:trHeight w:val="1248"/>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104年8月主要農作物生產預測</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謝廉</w:t>
            </w:r>
            <w:proofErr w:type="gramStart"/>
            <w:r w:rsidRPr="00296949">
              <w:rPr>
                <w:rFonts w:ascii="PMingLiU" w:hAnsi="PMingLiU" w:cs="PMingLiU" w:hint="eastAsia"/>
                <w:b/>
                <w:bCs/>
                <w:color w:val="000000"/>
                <w:kern w:val="0"/>
                <w:sz w:val="20"/>
                <w:szCs w:val="20"/>
              </w:rPr>
              <w:t>一‧</w:t>
            </w:r>
            <w:proofErr w:type="gramEnd"/>
            <w:r w:rsidRPr="00296949">
              <w:rPr>
                <w:rFonts w:ascii="PMingLiU" w:hAnsi="PMingLiU" w:cs="PMingLiU" w:hint="eastAsia"/>
                <w:b/>
                <w:bCs/>
                <w:color w:val="000000"/>
                <w:kern w:val="0"/>
                <w:sz w:val="20"/>
                <w:szCs w:val="20"/>
              </w:rPr>
              <w:t>白旭凱</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范國慶</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蔡謹如</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陳欣宜</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278</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120</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10408</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農業活動訊息</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秘書室</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278</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128</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10408</w:t>
            </w:r>
          </w:p>
        </w:tc>
      </w:tr>
      <w:tr w:rsidR="00296949" w:rsidRPr="00296949" w:rsidTr="004F2EEC">
        <w:trPr>
          <w:trHeight w:val="841"/>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104年7月農業產銷概況</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洪秀良</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葉志忠</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袁麗惠</w:t>
            </w:r>
            <w:proofErr w:type="gramStart"/>
            <w:r w:rsidRPr="00296949">
              <w:rPr>
                <w:rFonts w:ascii="PMingLiU" w:hAnsi="PMingLiU" w:cs="PMingLiU" w:hint="eastAsia"/>
                <w:b/>
                <w:bCs/>
                <w:color w:val="000000"/>
                <w:kern w:val="0"/>
                <w:sz w:val="20"/>
                <w:szCs w:val="20"/>
              </w:rPr>
              <w:t>‧邱郁筑</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279</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101</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104年8月農業重要措施</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劉文珊        彙編</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279</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107</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10409</w:t>
            </w:r>
          </w:p>
        </w:tc>
      </w:tr>
      <w:tr w:rsidR="00296949" w:rsidRPr="00296949" w:rsidTr="004F2EEC">
        <w:trPr>
          <w:trHeight w:val="855"/>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lastRenderedPageBreak/>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國際重要農情資訊</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林文傑</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李蓮生      編輯</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279</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111</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10409</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農業活動訊息</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秘書室</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279</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120</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10409</w:t>
            </w:r>
          </w:p>
        </w:tc>
      </w:tr>
      <w:tr w:rsidR="00296949" w:rsidRPr="00296949" w:rsidTr="004F2EEC">
        <w:trPr>
          <w:trHeight w:val="77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104年8月農業產銷概況</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洪秀良</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葉志忠</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袁麗惠</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黃淑玲</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280</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100</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104年9月農業重要措施</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劉文珊        彙編</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280</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107</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10410</w:t>
            </w:r>
          </w:p>
        </w:tc>
      </w:tr>
      <w:tr w:rsidR="00296949" w:rsidRPr="00296949" w:rsidTr="004F2EEC">
        <w:trPr>
          <w:trHeight w:val="678"/>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國際重要農情資訊</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林文傑</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李蓮生      編輯</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280</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112</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農業活動訊息</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秘書室</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280</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120</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10410</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103年我國糧食供需統計結果</w:t>
            </w:r>
          </w:p>
        </w:tc>
        <w:tc>
          <w:tcPr>
            <w:tcW w:w="1608"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proofErr w:type="gramStart"/>
            <w:r w:rsidRPr="00296949">
              <w:rPr>
                <w:rFonts w:ascii="PMingLiU" w:hAnsi="PMingLiU" w:cs="PMingLiU" w:hint="eastAsia"/>
                <w:b/>
                <w:bCs/>
                <w:color w:val="000000"/>
                <w:kern w:val="0"/>
                <w:sz w:val="20"/>
                <w:szCs w:val="20"/>
              </w:rPr>
              <w:t>邱郁筑</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281</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98</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10411</w:t>
            </w:r>
          </w:p>
        </w:tc>
      </w:tr>
      <w:tr w:rsidR="00296949" w:rsidRPr="00296949" w:rsidTr="004F2EEC">
        <w:trPr>
          <w:trHeight w:val="989"/>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104年9月農業產銷概況</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洪秀良</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葉志忠</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袁麗惠</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黃淑玲</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281</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101</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104年10月農業重要措施</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493054">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 xml:space="preserve">劉文珊      </w:t>
            </w:r>
            <w:r w:rsidR="00493054">
              <w:rPr>
                <w:rFonts w:ascii="PMingLiU" w:hAnsi="PMingLiU" w:cs="PMingLiU" w:hint="eastAsia"/>
                <w:b/>
                <w:bCs/>
                <w:color w:val="000000"/>
                <w:kern w:val="0"/>
                <w:sz w:val="20"/>
                <w:szCs w:val="20"/>
              </w:rPr>
              <w:t xml:space="preserve">  </w:t>
            </w:r>
            <w:r w:rsidRPr="00296949">
              <w:rPr>
                <w:rFonts w:ascii="PMingLiU" w:hAnsi="PMingLiU" w:cs="PMingLiU" w:hint="eastAsia"/>
                <w:b/>
                <w:bCs/>
                <w:color w:val="000000"/>
                <w:kern w:val="0"/>
                <w:sz w:val="20"/>
                <w:szCs w:val="20"/>
              </w:rPr>
              <w:t>彙編</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281</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107</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10411</w:t>
            </w:r>
          </w:p>
        </w:tc>
      </w:tr>
      <w:tr w:rsidR="00296949" w:rsidRPr="00296949" w:rsidTr="004F2EEC">
        <w:trPr>
          <w:trHeight w:val="855"/>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國際重要農情資訊</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林文傑</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李蓮生       編輯</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281</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112</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10411</w:t>
            </w:r>
          </w:p>
        </w:tc>
      </w:tr>
      <w:tr w:rsidR="00296949" w:rsidRPr="00296949" w:rsidTr="004F2EEC">
        <w:trPr>
          <w:trHeight w:val="1239"/>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104年11月主要農作物生產預測</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謝廉</w:t>
            </w:r>
            <w:proofErr w:type="gramStart"/>
            <w:r w:rsidRPr="00296949">
              <w:rPr>
                <w:rFonts w:ascii="PMingLiU" w:hAnsi="PMingLiU" w:cs="PMingLiU" w:hint="eastAsia"/>
                <w:b/>
                <w:bCs/>
                <w:color w:val="000000"/>
                <w:kern w:val="0"/>
                <w:sz w:val="20"/>
                <w:szCs w:val="20"/>
              </w:rPr>
              <w:t>一‧</w:t>
            </w:r>
            <w:proofErr w:type="gramEnd"/>
            <w:r w:rsidRPr="00296949">
              <w:rPr>
                <w:rFonts w:ascii="PMingLiU" w:hAnsi="PMingLiU" w:cs="PMingLiU" w:hint="eastAsia"/>
                <w:b/>
                <w:bCs/>
                <w:color w:val="000000"/>
                <w:kern w:val="0"/>
                <w:sz w:val="20"/>
                <w:szCs w:val="20"/>
              </w:rPr>
              <w:t>白旭凱</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范國慶</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蔡謹如</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陳欣宜</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281</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120</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10411</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vAlign w:val="center"/>
            <w:hideMark/>
          </w:tcPr>
          <w:p w:rsidR="00296949" w:rsidRPr="00296949" w:rsidRDefault="00296949" w:rsidP="00296949">
            <w:pPr>
              <w:widowControl/>
              <w:jc w:val="both"/>
              <w:rPr>
                <w:rFonts w:ascii="MingLiU" w:eastAsia="MingLiU" w:hAnsi="MingLiU" w:cs="PMingLiU"/>
                <w:b/>
                <w:bCs/>
                <w:kern w:val="0"/>
                <w:sz w:val="20"/>
                <w:szCs w:val="20"/>
              </w:rPr>
            </w:pPr>
            <w:r w:rsidRPr="00296949">
              <w:rPr>
                <w:rFonts w:ascii="MingLiU" w:eastAsia="MingLiU" w:hAnsi="MingLiU" w:cs="PMingLiU" w:hint="eastAsia"/>
                <w:b/>
                <w:bCs/>
                <w:kern w:val="0"/>
                <w:sz w:val="20"/>
                <w:szCs w:val="20"/>
              </w:rPr>
              <w:t>■農情快遞</w:t>
            </w:r>
          </w:p>
        </w:tc>
        <w:tc>
          <w:tcPr>
            <w:tcW w:w="4472"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農業活動訊息</w:t>
            </w:r>
          </w:p>
        </w:tc>
        <w:tc>
          <w:tcPr>
            <w:tcW w:w="1608"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秘書室</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281</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128</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10411</w:t>
            </w:r>
          </w:p>
        </w:tc>
      </w:tr>
      <w:tr w:rsidR="00296949" w:rsidRPr="00296949" w:rsidTr="004F2EEC">
        <w:trPr>
          <w:trHeight w:val="798"/>
        </w:trPr>
        <w:tc>
          <w:tcPr>
            <w:tcW w:w="2049" w:type="dxa"/>
            <w:tcBorders>
              <w:top w:val="nil"/>
              <w:left w:val="single" w:sz="4" w:space="0" w:color="auto"/>
              <w:bottom w:val="single" w:sz="4" w:space="0" w:color="auto"/>
              <w:right w:val="single" w:sz="4" w:space="0" w:color="auto"/>
            </w:tcBorders>
            <w:shd w:val="clear" w:color="auto" w:fill="E5DFEC"/>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■農情快遞</w:t>
            </w:r>
          </w:p>
        </w:tc>
        <w:tc>
          <w:tcPr>
            <w:tcW w:w="4472"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104年10月農業產銷概況</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洪秀良</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葉志忠</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袁麗惠</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黃淑玲</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282</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96</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10412</w:t>
            </w:r>
          </w:p>
        </w:tc>
      </w:tr>
      <w:tr w:rsidR="00296949" w:rsidRPr="00296949" w:rsidTr="004F2EEC">
        <w:trPr>
          <w:trHeight w:val="570"/>
        </w:trPr>
        <w:tc>
          <w:tcPr>
            <w:tcW w:w="2049" w:type="dxa"/>
            <w:tcBorders>
              <w:top w:val="nil"/>
              <w:left w:val="single" w:sz="4" w:space="0" w:color="auto"/>
              <w:bottom w:val="single" w:sz="4" w:space="0" w:color="auto"/>
              <w:right w:val="single" w:sz="4" w:space="0" w:color="auto"/>
            </w:tcBorders>
            <w:shd w:val="clear" w:color="auto" w:fill="E5DFEC"/>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■農情快遞</w:t>
            </w:r>
          </w:p>
        </w:tc>
        <w:tc>
          <w:tcPr>
            <w:tcW w:w="4472"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104年11月農業重要措施</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劉文珊         彙編</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282</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102</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10412</w:t>
            </w:r>
          </w:p>
        </w:tc>
      </w:tr>
      <w:tr w:rsidR="00296949" w:rsidRPr="00296949" w:rsidTr="004F2EEC">
        <w:trPr>
          <w:trHeight w:val="855"/>
        </w:trPr>
        <w:tc>
          <w:tcPr>
            <w:tcW w:w="2049" w:type="dxa"/>
            <w:tcBorders>
              <w:top w:val="nil"/>
              <w:left w:val="single" w:sz="4" w:space="0" w:color="auto"/>
              <w:bottom w:val="single" w:sz="4" w:space="0" w:color="auto"/>
              <w:right w:val="single" w:sz="4" w:space="0" w:color="auto"/>
            </w:tcBorders>
            <w:shd w:val="clear" w:color="auto" w:fill="E5DFEC"/>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■農情快遞</w:t>
            </w:r>
          </w:p>
        </w:tc>
        <w:tc>
          <w:tcPr>
            <w:tcW w:w="4472"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國際重要農情資訊</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林文傑</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李蓮生        編輯</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282</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106</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10412</w:t>
            </w:r>
          </w:p>
        </w:tc>
      </w:tr>
      <w:tr w:rsidR="00296949" w:rsidRPr="00296949" w:rsidTr="004F2EEC">
        <w:trPr>
          <w:trHeight w:val="983"/>
        </w:trPr>
        <w:tc>
          <w:tcPr>
            <w:tcW w:w="2049" w:type="dxa"/>
            <w:tcBorders>
              <w:top w:val="nil"/>
              <w:left w:val="single" w:sz="4" w:space="0" w:color="auto"/>
              <w:bottom w:val="single" w:sz="4" w:space="0" w:color="auto"/>
              <w:right w:val="single" w:sz="4" w:space="0" w:color="auto"/>
            </w:tcBorders>
            <w:shd w:val="clear" w:color="auto" w:fill="E5DFEC"/>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■農情快遞</w:t>
            </w:r>
          </w:p>
        </w:tc>
        <w:tc>
          <w:tcPr>
            <w:tcW w:w="4472"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104年12月主要農作物生產預測</w:t>
            </w:r>
          </w:p>
        </w:tc>
        <w:tc>
          <w:tcPr>
            <w:tcW w:w="1608" w:type="dxa"/>
            <w:tcBorders>
              <w:top w:val="nil"/>
              <w:left w:val="nil"/>
              <w:bottom w:val="single" w:sz="4" w:space="0" w:color="auto"/>
              <w:right w:val="single" w:sz="4" w:space="0" w:color="auto"/>
            </w:tcBorders>
            <w:shd w:val="clear" w:color="auto" w:fill="auto"/>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謝廉</w:t>
            </w:r>
            <w:proofErr w:type="gramStart"/>
            <w:r w:rsidRPr="00296949">
              <w:rPr>
                <w:rFonts w:ascii="PMingLiU" w:hAnsi="PMingLiU" w:cs="PMingLiU" w:hint="eastAsia"/>
                <w:b/>
                <w:bCs/>
                <w:color w:val="000000"/>
                <w:kern w:val="0"/>
                <w:sz w:val="20"/>
                <w:szCs w:val="20"/>
              </w:rPr>
              <w:t>一‧</w:t>
            </w:r>
            <w:proofErr w:type="gramEnd"/>
            <w:r w:rsidRPr="00296949">
              <w:rPr>
                <w:rFonts w:ascii="PMingLiU" w:hAnsi="PMingLiU" w:cs="PMingLiU" w:hint="eastAsia"/>
                <w:b/>
                <w:bCs/>
                <w:color w:val="000000"/>
                <w:kern w:val="0"/>
                <w:sz w:val="20"/>
                <w:szCs w:val="20"/>
              </w:rPr>
              <w:t>白旭凱</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蔡謹如</w:t>
            </w:r>
            <w:proofErr w:type="gramStart"/>
            <w:r w:rsidRPr="00296949">
              <w:rPr>
                <w:rFonts w:ascii="PMingLiU" w:hAnsi="PMingLiU" w:cs="PMingLiU" w:hint="eastAsia"/>
                <w:b/>
                <w:bCs/>
                <w:color w:val="000000"/>
                <w:kern w:val="0"/>
                <w:sz w:val="20"/>
                <w:szCs w:val="20"/>
              </w:rPr>
              <w:t>‧</w:t>
            </w:r>
            <w:proofErr w:type="gramEnd"/>
            <w:r w:rsidRPr="00296949">
              <w:rPr>
                <w:rFonts w:ascii="PMingLiU" w:hAnsi="PMingLiU" w:cs="PMingLiU" w:hint="eastAsia"/>
                <w:b/>
                <w:bCs/>
                <w:color w:val="000000"/>
                <w:kern w:val="0"/>
                <w:sz w:val="20"/>
                <w:szCs w:val="20"/>
              </w:rPr>
              <w:t>陳欣宜</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282</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114</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10412</w:t>
            </w:r>
          </w:p>
        </w:tc>
      </w:tr>
      <w:tr w:rsidR="00296949" w:rsidRPr="00296949" w:rsidTr="004F2EEC">
        <w:trPr>
          <w:trHeight w:val="600"/>
        </w:trPr>
        <w:tc>
          <w:tcPr>
            <w:tcW w:w="2049" w:type="dxa"/>
            <w:tcBorders>
              <w:top w:val="nil"/>
              <w:left w:val="single" w:sz="4" w:space="0" w:color="auto"/>
              <w:bottom w:val="single" w:sz="4" w:space="0" w:color="auto"/>
              <w:right w:val="single" w:sz="4" w:space="0" w:color="auto"/>
            </w:tcBorders>
            <w:shd w:val="clear" w:color="auto" w:fill="E5DFEC"/>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■農情快遞</w:t>
            </w:r>
          </w:p>
        </w:tc>
        <w:tc>
          <w:tcPr>
            <w:tcW w:w="4472" w:type="dxa"/>
            <w:tcBorders>
              <w:top w:val="nil"/>
              <w:left w:val="nil"/>
              <w:bottom w:val="single" w:sz="4" w:space="0" w:color="auto"/>
              <w:right w:val="single" w:sz="4" w:space="0" w:color="auto"/>
            </w:tcBorders>
            <w:shd w:val="clear" w:color="auto" w:fill="auto"/>
            <w:noWrap/>
            <w:vAlign w:val="center"/>
            <w:hideMark/>
          </w:tcPr>
          <w:p w:rsidR="00296949" w:rsidRPr="00296949" w:rsidRDefault="00296949" w:rsidP="00296949">
            <w:pPr>
              <w:widowControl/>
              <w:rPr>
                <w:rFonts w:ascii="PMingLiU" w:hAnsi="PMingLiU" w:cs="PMingLiU"/>
                <w:b/>
                <w:bCs/>
                <w:color w:val="000000"/>
                <w:kern w:val="0"/>
                <w:sz w:val="20"/>
                <w:szCs w:val="20"/>
              </w:rPr>
            </w:pPr>
            <w:r w:rsidRPr="00296949">
              <w:rPr>
                <w:rFonts w:ascii="PMingLiU" w:hAnsi="PMingLiU" w:cs="PMingLiU" w:hint="eastAsia"/>
                <w:b/>
                <w:bCs/>
                <w:color w:val="000000"/>
                <w:kern w:val="0"/>
                <w:sz w:val="20"/>
                <w:szCs w:val="20"/>
              </w:rPr>
              <w:t>農業活動訊息</w:t>
            </w:r>
          </w:p>
        </w:tc>
        <w:tc>
          <w:tcPr>
            <w:tcW w:w="1608" w:type="dxa"/>
            <w:tcBorders>
              <w:top w:val="nil"/>
              <w:left w:val="nil"/>
              <w:bottom w:val="single" w:sz="4" w:space="0" w:color="auto"/>
              <w:right w:val="single" w:sz="4" w:space="0" w:color="auto"/>
            </w:tcBorders>
            <w:shd w:val="clear" w:color="auto" w:fill="auto"/>
            <w:noWrap/>
            <w:vAlign w:val="center"/>
            <w:hideMark/>
          </w:tcPr>
          <w:p w:rsidR="00296949" w:rsidRPr="00296949" w:rsidRDefault="00FE7914" w:rsidP="00296949">
            <w:pPr>
              <w:widowControl/>
              <w:rPr>
                <w:rFonts w:ascii="PMingLiU" w:hAnsi="PMingLiU" w:cs="PMingLiU"/>
                <w:b/>
                <w:bCs/>
                <w:color w:val="000000"/>
                <w:kern w:val="0"/>
                <w:sz w:val="20"/>
                <w:szCs w:val="20"/>
              </w:rPr>
            </w:pPr>
            <w:r w:rsidRPr="00FE7914">
              <w:rPr>
                <w:rFonts w:ascii="PMingLiU" w:hAnsi="PMingLiU" w:cs="PMingLiU" w:hint="eastAsia"/>
                <w:b/>
                <w:bCs/>
                <w:color w:val="000000"/>
                <w:kern w:val="0"/>
                <w:sz w:val="20"/>
                <w:szCs w:val="20"/>
              </w:rPr>
              <w:t>秘書室</w:t>
            </w:r>
          </w:p>
        </w:tc>
        <w:tc>
          <w:tcPr>
            <w:tcW w:w="720"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282</w:t>
            </w:r>
          </w:p>
        </w:tc>
        <w:tc>
          <w:tcPr>
            <w:tcW w:w="933"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120</w:t>
            </w:r>
          </w:p>
        </w:tc>
        <w:tc>
          <w:tcPr>
            <w:tcW w:w="992" w:type="dxa"/>
            <w:tcBorders>
              <w:top w:val="nil"/>
              <w:left w:val="nil"/>
              <w:bottom w:val="single" w:sz="4" w:space="0" w:color="auto"/>
              <w:right w:val="single" w:sz="4" w:space="0" w:color="auto"/>
            </w:tcBorders>
            <w:shd w:val="clear" w:color="auto" w:fill="auto"/>
            <w:noWrap/>
            <w:vAlign w:val="center"/>
            <w:hideMark/>
          </w:tcPr>
          <w:p w:rsidR="00296949" w:rsidRPr="00493054" w:rsidRDefault="00296949" w:rsidP="00493054">
            <w:pPr>
              <w:widowControl/>
              <w:jc w:val="center"/>
              <w:rPr>
                <w:rFonts w:ascii="PMingLiU" w:hAnsi="PMingLiU" w:cs="PMingLiU"/>
                <w:b/>
                <w:color w:val="000000"/>
                <w:kern w:val="0"/>
              </w:rPr>
            </w:pPr>
            <w:r w:rsidRPr="00493054">
              <w:rPr>
                <w:rFonts w:ascii="PMingLiU" w:hAnsi="PMingLiU" w:cs="PMingLiU" w:hint="eastAsia"/>
                <w:b/>
                <w:color w:val="000000"/>
                <w:kern w:val="0"/>
              </w:rPr>
              <w:t>10412</w:t>
            </w:r>
          </w:p>
        </w:tc>
      </w:tr>
    </w:tbl>
    <w:p w:rsidR="00704825" w:rsidRPr="00360519" w:rsidRDefault="00704825" w:rsidP="00493054">
      <w:pPr>
        <w:ind w:rightChars="-342" w:right="-821"/>
        <w:rPr>
          <w:rFonts w:hint="eastAsia"/>
          <w:color w:val="000000"/>
        </w:rPr>
      </w:pPr>
    </w:p>
    <w:sectPr w:rsidR="00704825" w:rsidRPr="00360519" w:rsidSect="002969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6F" w:rsidRDefault="0073376F" w:rsidP="00052664">
      <w:r>
        <w:separator/>
      </w:r>
    </w:p>
  </w:endnote>
  <w:endnote w:type="continuationSeparator" w:id="0">
    <w:p w:rsidR="0073376F" w:rsidRDefault="0073376F" w:rsidP="0005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6F" w:rsidRDefault="0073376F" w:rsidP="00052664">
      <w:r>
        <w:separator/>
      </w:r>
    </w:p>
  </w:footnote>
  <w:footnote w:type="continuationSeparator" w:id="0">
    <w:p w:rsidR="0073376F" w:rsidRDefault="0073376F" w:rsidP="00052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A27CD"/>
    <w:multiLevelType w:val="hybridMultilevel"/>
    <w:tmpl w:val="941A48A8"/>
    <w:lvl w:ilvl="0" w:tplc="947037FE">
      <w:start w:val="3"/>
      <w:numFmt w:val="bullet"/>
      <w:lvlText w:val="■"/>
      <w:lvlJc w:val="left"/>
      <w:pPr>
        <w:tabs>
          <w:tab w:val="num" w:pos="0"/>
        </w:tabs>
        <w:ind w:left="0" w:firstLine="0"/>
      </w:pPr>
      <w:rPr>
        <w:rFonts w:ascii="MingLiU" w:eastAsia="MingLiU" w:hAnsi="MingLiU" w:cs="MingLiU"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86"/>
    <w:rsid w:val="000009B0"/>
    <w:rsid w:val="00003138"/>
    <w:rsid w:val="000140F1"/>
    <w:rsid w:val="000172C8"/>
    <w:rsid w:val="00030CED"/>
    <w:rsid w:val="00031E08"/>
    <w:rsid w:val="00033EC1"/>
    <w:rsid w:val="0004168A"/>
    <w:rsid w:val="00046F8D"/>
    <w:rsid w:val="00052664"/>
    <w:rsid w:val="00057687"/>
    <w:rsid w:val="00071F28"/>
    <w:rsid w:val="00072324"/>
    <w:rsid w:val="000812CA"/>
    <w:rsid w:val="00086213"/>
    <w:rsid w:val="000A0FDA"/>
    <w:rsid w:val="000C09A8"/>
    <w:rsid w:val="000D1BEB"/>
    <w:rsid w:val="000D28C7"/>
    <w:rsid w:val="000D373F"/>
    <w:rsid w:val="000D6C84"/>
    <w:rsid w:val="000D7EB6"/>
    <w:rsid w:val="000E6DA0"/>
    <w:rsid w:val="000F43AD"/>
    <w:rsid w:val="00103CE0"/>
    <w:rsid w:val="00114F58"/>
    <w:rsid w:val="00121EEE"/>
    <w:rsid w:val="00126E9A"/>
    <w:rsid w:val="00141FBC"/>
    <w:rsid w:val="001421C3"/>
    <w:rsid w:val="00163045"/>
    <w:rsid w:val="00163180"/>
    <w:rsid w:val="0017577E"/>
    <w:rsid w:val="001771DA"/>
    <w:rsid w:val="00180148"/>
    <w:rsid w:val="00191614"/>
    <w:rsid w:val="00191760"/>
    <w:rsid w:val="00195D30"/>
    <w:rsid w:val="00196F6F"/>
    <w:rsid w:val="001A0049"/>
    <w:rsid w:val="001A1B0E"/>
    <w:rsid w:val="001B1864"/>
    <w:rsid w:val="001C772F"/>
    <w:rsid w:val="001D0351"/>
    <w:rsid w:val="001D0800"/>
    <w:rsid w:val="001E170D"/>
    <w:rsid w:val="001E3A95"/>
    <w:rsid w:val="00204E99"/>
    <w:rsid w:val="00214263"/>
    <w:rsid w:val="00217310"/>
    <w:rsid w:val="002179CF"/>
    <w:rsid w:val="00225BFD"/>
    <w:rsid w:val="00225F26"/>
    <w:rsid w:val="00233569"/>
    <w:rsid w:val="002371F6"/>
    <w:rsid w:val="00246C9D"/>
    <w:rsid w:val="002571CC"/>
    <w:rsid w:val="0025786B"/>
    <w:rsid w:val="00262451"/>
    <w:rsid w:val="002652CF"/>
    <w:rsid w:val="00265F6E"/>
    <w:rsid w:val="00275EDB"/>
    <w:rsid w:val="00277E08"/>
    <w:rsid w:val="002818D9"/>
    <w:rsid w:val="00287EEA"/>
    <w:rsid w:val="00296949"/>
    <w:rsid w:val="00296E81"/>
    <w:rsid w:val="002A5C7F"/>
    <w:rsid w:val="002B0BFA"/>
    <w:rsid w:val="002B1224"/>
    <w:rsid w:val="002C1F79"/>
    <w:rsid w:val="002C65A9"/>
    <w:rsid w:val="002D0198"/>
    <w:rsid w:val="002D6058"/>
    <w:rsid w:val="002E386F"/>
    <w:rsid w:val="002E76D8"/>
    <w:rsid w:val="002E7AC3"/>
    <w:rsid w:val="002F2DC2"/>
    <w:rsid w:val="002F6A44"/>
    <w:rsid w:val="002F6DA2"/>
    <w:rsid w:val="00302094"/>
    <w:rsid w:val="003036AE"/>
    <w:rsid w:val="0030441B"/>
    <w:rsid w:val="00316948"/>
    <w:rsid w:val="0032559D"/>
    <w:rsid w:val="00327EFD"/>
    <w:rsid w:val="00332C3F"/>
    <w:rsid w:val="00340DCD"/>
    <w:rsid w:val="00345CA5"/>
    <w:rsid w:val="00346511"/>
    <w:rsid w:val="0035343B"/>
    <w:rsid w:val="00354507"/>
    <w:rsid w:val="0035457F"/>
    <w:rsid w:val="003560EA"/>
    <w:rsid w:val="00357A4A"/>
    <w:rsid w:val="00360519"/>
    <w:rsid w:val="00361C22"/>
    <w:rsid w:val="00376F8D"/>
    <w:rsid w:val="0039296A"/>
    <w:rsid w:val="003979A3"/>
    <w:rsid w:val="003A0E97"/>
    <w:rsid w:val="003A1C4A"/>
    <w:rsid w:val="003C3568"/>
    <w:rsid w:val="003F14EA"/>
    <w:rsid w:val="003F4D06"/>
    <w:rsid w:val="003F5DD6"/>
    <w:rsid w:val="003F617D"/>
    <w:rsid w:val="004001BD"/>
    <w:rsid w:val="0040100B"/>
    <w:rsid w:val="004175DB"/>
    <w:rsid w:val="004178FF"/>
    <w:rsid w:val="004208DF"/>
    <w:rsid w:val="00421A70"/>
    <w:rsid w:val="00433470"/>
    <w:rsid w:val="00433956"/>
    <w:rsid w:val="00434020"/>
    <w:rsid w:val="00442568"/>
    <w:rsid w:val="00453A11"/>
    <w:rsid w:val="00454D48"/>
    <w:rsid w:val="0045706B"/>
    <w:rsid w:val="004628BB"/>
    <w:rsid w:val="00463CBA"/>
    <w:rsid w:val="00467583"/>
    <w:rsid w:val="00470344"/>
    <w:rsid w:val="004707B3"/>
    <w:rsid w:val="004748F6"/>
    <w:rsid w:val="0048152F"/>
    <w:rsid w:val="00482CCB"/>
    <w:rsid w:val="00485446"/>
    <w:rsid w:val="00486B56"/>
    <w:rsid w:val="00493054"/>
    <w:rsid w:val="00495752"/>
    <w:rsid w:val="00496250"/>
    <w:rsid w:val="004A63AF"/>
    <w:rsid w:val="004B3DCA"/>
    <w:rsid w:val="004C54D8"/>
    <w:rsid w:val="004C64C6"/>
    <w:rsid w:val="004D186C"/>
    <w:rsid w:val="004D2686"/>
    <w:rsid w:val="004E14CB"/>
    <w:rsid w:val="004F2EEC"/>
    <w:rsid w:val="00500317"/>
    <w:rsid w:val="005043FB"/>
    <w:rsid w:val="00527D2F"/>
    <w:rsid w:val="005516D6"/>
    <w:rsid w:val="005566A2"/>
    <w:rsid w:val="0056495B"/>
    <w:rsid w:val="00565377"/>
    <w:rsid w:val="00573F21"/>
    <w:rsid w:val="0058624C"/>
    <w:rsid w:val="00593BB0"/>
    <w:rsid w:val="00596C84"/>
    <w:rsid w:val="005A5E94"/>
    <w:rsid w:val="005A699E"/>
    <w:rsid w:val="005C6C68"/>
    <w:rsid w:val="005D3890"/>
    <w:rsid w:val="005D657C"/>
    <w:rsid w:val="005D6B2E"/>
    <w:rsid w:val="005D74A9"/>
    <w:rsid w:val="005E672C"/>
    <w:rsid w:val="005E7288"/>
    <w:rsid w:val="005E7C0A"/>
    <w:rsid w:val="005F4520"/>
    <w:rsid w:val="00615963"/>
    <w:rsid w:val="00615F54"/>
    <w:rsid w:val="00616526"/>
    <w:rsid w:val="00632DE0"/>
    <w:rsid w:val="00644064"/>
    <w:rsid w:val="006504DD"/>
    <w:rsid w:val="00651C2A"/>
    <w:rsid w:val="006743AE"/>
    <w:rsid w:val="00675910"/>
    <w:rsid w:val="006978BE"/>
    <w:rsid w:val="006A31F0"/>
    <w:rsid w:val="006B14E0"/>
    <w:rsid w:val="006B5955"/>
    <w:rsid w:val="006C2107"/>
    <w:rsid w:val="006D5D56"/>
    <w:rsid w:val="006E3BA5"/>
    <w:rsid w:val="006F064A"/>
    <w:rsid w:val="006F1412"/>
    <w:rsid w:val="006F16EF"/>
    <w:rsid w:val="007003C7"/>
    <w:rsid w:val="00704825"/>
    <w:rsid w:val="007119DF"/>
    <w:rsid w:val="0073376F"/>
    <w:rsid w:val="00740288"/>
    <w:rsid w:val="0074088F"/>
    <w:rsid w:val="00744B1A"/>
    <w:rsid w:val="0074747E"/>
    <w:rsid w:val="007545DC"/>
    <w:rsid w:val="007613EF"/>
    <w:rsid w:val="0076544C"/>
    <w:rsid w:val="007666DD"/>
    <w:rsid w:val="0077356A"/>
    <w:rsid w:val="007760D6"/>
    <w:rsid w:val="007856CB"/>
    <w:rsid w:val="007A6ABC"/>
    <w:rsid w:val="007C0C40"/>
    <w:rsid w:val="007C5817"/>
    <w:rsid w:val="007C6D54"/>
    <w:rsid w:val="007D2C64"/>
    <w:rsid w:val="007D4BAA"/>
    <w:rsid w:val="007E522F"/>
    <w:rsid w:val="007E5456"/>
    <w:rsid w:val="007F4D86"/>
    <w:rsid w:val="007F52C5"/>
    <w:rsid w:val="007F697C"/>
    <w:rsid w:val="00804CC7"/>
    <w:rsid w:val="00806BEE"/>
    <w:rsid w:val="00822FE8"/>
    <w:rsid w:val="00851147"/>
    <w:rsid w:val="00880569"/>
    <w:rsid w:val="008831F3"/>
    <w:rsid w:val="00886418"/>
    <w:rsid w:val="00886D44"/>
    <w:rsid w:val="008903F9"/>
    <w:rsid w:val="00890957"/>
    <w:rsid w:val="008977E9"/>
    <w:rsid w:val="00897BEE"/>
    <w:rsid w:val="008A29BC"/>
    <w:rsid w:val="008A5C42"/>
    <w:rsid w:val="008B0D4C"/>
    <w:rsid w:val="008D67E0"/>
    <w:rsid w:val="008E0E36"/>
    <w:rsid w:val="008E357D"/>
    <w:rsid w:val="008F3E9C"/>
    <w:rsid w:val="0090526A"/>
    <w:rsid w:val="00905C0A"/>
    <w:rsid w:val="00910D32"/>
    <w:rsid w:val="009128CE"/>
    <w:rsid w:val="00916A6B"/>
    <w:rsid w:val="00923DED"/>
    <w:rsid w:val="009243BC"/>
    <w:rsid w:val="009407DB"/>
    <w:rsid w:val="00940B63"/>
    <w:rsid w:val="00940E28"/>
    <w:rsid w:val="009412D8"/>
    <w:rsid w:val="00944D06"/>
    <w:rsid w:val="00950B57"/>
    <w:rsid w:val="00952CAC"/>
    <w:rsid w:val="00963BDA"/>
    <w:rsid w:val="009747C1"/>
    <w:rsid w:val="00980F85"/>
    <w:rsid w:val="00983BE4"/>
    <w:rsid w:val="009C2ED9"/>
    <w:rsid w:val="009E4430"/>
    <w:rsid w:val="009E7759"/>
    <w:rsid w:val="009F3660"/>
    <w:rsid w:val="00A0621B"/>
    <w:rsid w:val="00A16060"/>
    <w:rsid w:val="00A16A95"/>
    <w:rsid w:val="00A274F1"/>
    <w:rsid w:val="00A30209"/>
    <w:rsid w:val="00A35843"/>
    <w:rsid w:val="00A37C28"/>
    <w:rsid w:val="00A411FC"/>
    <w:rsid w:val="00A42ED2"/>
    <w:rsid w:val="00A50B5C"/>
    <w:rsid w:val="00A52B96"/>
    <w:rsid w:val="00A5384B"/>
    <w:rsid w:val="00A64CDF"/>
    <w:rsid w:val="00A702D1"/>
    <w:rsid w:val="00A767B3"/>
    <w:rsid w:val="00A7726F"/>
    <w:rsid w:val="00A91143"/>
    <w:rsid w:val="00A9512B"/>
    <w:rsid w:val="00A96731"/>
    <w:rsid w:val="00A97290"/>
    <w:rsid w:val="00AC458A"/>
    <w:rsid w:val="00AC4E22"/>
    <w:rsid w:val="00AC5CD1"/>
    <w:rsid w:val="00AD18B2"/>
    <w:rsid w:val="00AE4186"/>
    <w:rsid w:val="00AE749C"/>
    <w:rsid w:val="00AF5359"/>
    <w:rsid w:val="00B012E0"/>
    <w:rsid w:val="00B1098A"/>
    <w:rsid w:val="00B12597"/>
    <w:rsid w:val="00B14CFE"/>
    <w:rsid w:val="00B160A8"/>
    <w:rsid w:val="00B229C7"/>
    <w:rsid w:val="00B23A06"/>
    <w:rsid w:val="00B25608"/>
    <w:rsid w:val="00B257B0"/>
    <w:rsid w:val="00B43071"/>
    <w:rsid w:val="00B46E0A"/>
    <w:rsid w:val="00B53EEC"/>
    <w:rsid w:val="00B60982"/>
    <w:rsid w:val="00B6110C"/>
    <w:rsid w:val="00B73B8D"/>
    <w:rsid w:val="00B8459E"/>
    <w:rsid w:val="00BA14EC"/>
    <w:rsid w:val="00BA667A"/>
    <w:rsid w:val="00BB09FE"/>
    <w:rsid w:val="00BB4699"/>
    <w:rsid w:val="00BC100B"/>
    <w:rsid w:val="00BE2BE7"/>
    <w:rsid w:val="00BF7B20"/>
    <w:rsid w:val="00C11540"/>
    <w:rsid w:val="00C128FF"/>
    <w:rsid w:val="00C14E5E"/>
    <w:rsid w:val="00C17AE6"/>
    <w:rsid w:val="00C369D1"/>
    <w:rsid w:val="00C437A5"/>
    <w:rsid w:val="00C521F7"/>
    <w:rsid w:val="00C66805"/>
    <w:rsid w:val="00C7457D"/>
    <w:rsid w:val="00CA2529"/>
    <w:rsid w:val="00CA7723"/>
    <w:rsid w:val="00CB32C1"/>
    <w:rsid w:val="00CB4640"/>
    <w:rsid w:val="00CC344E"/>
    <w:rsid w:val="00CC5D65"/>
    <w:rsid w:val="00CD1917"/>
    <w:rsid w:val="00CD348D"/>
    <w:rsid w:val="00CD504C"/>
    <w:rsid w:val="00CE3FCC"/>
    <w:rsid w:val="00CE6CEF"/>
    <w:rsid w:val="00CF1501"/>
    <w:rsid w:val="00D01126"/>
    <w:rsid w:val="00D065A0"/>
    <w:rsid w:val="00D1773F"/>
    <w:rsid w:val="00D2384B"/>
    <w:rsid w:val="00D25CC1"/>
    <w:rsid w:val="00D26E26"/>
    <w:rsid w:val="00D40E3B"/>
    <w:rsid w:val="00D52BB4"/>
    <w:rsid w:val="00D616E7"/>
    <w:rsid w:val="00D6394A"/>
    <w:rsid w:val="00D64302"/>
    <w:rsid w:val="00D715D9"/>
    <w:rsid w:val="00D828DB"/>
    <w:rsid w:val="00D8538E"/>
    <w:rsid w:val="00D90739"/>
    <w:rsid w:val="00D94024"/>
    <w:rsid w:val="00DA68F4"/>
    <w:rsid w:val="00DB1894"/>
    <w:rsid w:val="00DB2735"/>
    <w:rsid w:val="00DB6244"/>
    <w:rsid w:val="00DB6DB8"/>
    <w:rsid w:val="00DC653B"/>
    <w:rsid w:val="00DD1B9B"/>
    <w:rsid w:val="00DD2DE1"/>
    <w:rsid w:val="00DD547A"/>
    <w:rsid w:val="00DD6DA1"/>
    <w:rsid w:val="00DE1495"/>
    <w:rsid w:val="00DE1711"/>
    <w:rsid w:val="00DE3CDE"/>
    <w:rsid w:val="00DE501A"/>
    <w:rsid w:val="00DE6BB0"/>
    <w:rsid w:val="00E026B6"/>
    <w:rsid w:val="00E02ADE"/>
    <w:rsid w:val="00E12214"/>
    <w:rsid w:val="00E22B38"/>
    <w:rsid w:val="00E241CF"/>
    <w:rsid w:val="00E33578"/>
    <w:rsid w:val="00E434FD"/>
    <w:rsid w:val="00E50418"/>
    <w:rsid w:val="00E5333F"/>
    <w:rsid w:val="00E53C0B"/>
    <w:rsid w:val="00E56FBC"/>
    <w:rsid w:val="00E67C0B"/>
    <w:rsid w:val="00E73B46"/>
    <w:rsid w:val="00E91EB1"/>
    <w:rsid w:val="00E9407F"/>
    <w:rsid w:val="00EA11B3"/>
    <w:rsid w:val="00EA1FA3"/>
    <w:rsid w:val="00EA24BC"/>
    <w:rsid w:val="00EA7E10"/>
    <w:rsid w:val="00EC2F1B"/>
    <w:rsid w:val="00EC35F9"/>
    <w:rsid w:val="00ED029F"/>
    <w:rsid w:val="00ED1732"/>
    <w:rsid w:val="00EE43C8"/>
    <w:rsid w:val="00EE7E07"/>
    <w:rsid w:val="00EF54C1"/>
    <w:rsid w:val="00EF5F4D"/>
    <w:rsid w:val="00F00621"/>
    <w:rsid w:val="00F01634"/>
    <w:rsid w:val="00F04DEB"/>
    <w:rsid w:val="00F067F0"/>
    <w:rsid w:val="00F141A7"/>
    <w:rsid w:val="00F23C5B"/>
    <w:rsid w:val="00F254A6"/>
    <w:rsid w:val="00F2757D"/>
    <w:rsid w:val="00F3730D"/>
    <w:rsid w:val="00F42EB3"/>
    <w:rsid w:val="00F47701"/>
    <w:rsid w:val="00F50526"/>
    <w:rsid w:val="00F52F8B"/>
    <w:rsid w:val="00F53EA5"/>
    <w:rsid w:val="00F54C53"/>
    <w:rsid w:val="00F5686D"/>
    <w:rsid w:val="00F73741"/>
    <w:rsid w:val="00F80B06"/>
    <w:rsid w:val="00F8645A"/>
    <w:rsid w:val="00F96F9D"/>
    <w:rsid w:val="00FA5B59"/>
    <w:rsid w:val="00FA7195"/>
    <w:rsid w:val="00FB0D1F"/>
    <w:rsid w:val="00FB0E50"/>
    <w:rsid w:val="00FB5B74"/>
    <w:rsid w:val="00FC4E0A"/>
    <w:rsid w:val="00FC6073"/>
    <w:rsid w:val="00FD1E72"/>
    <w:rsid w:val="00FE129D"/>
    <w:rsid w:val="00FE7914"/>
    <w:rsid w:val="00FE7935"/>
    <w:rsid w:val="00FF3CC9"/>
    <w:rsid w:val="00FF48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MingLiU" w:eastAsia="MingLiU" w:hAnsi="Courier New" w:cs="Courier New"/>
    </w:rPr>
  </w:style>
  <w:style w:type="character" w:customStyle="1" w:styleId="a4">
    <w:name w:val="純文字 字元"/>
    <w:link w:val="a3"/>
    <w:rsid w:val="00046F8D"/>
    <w:rPr>
      <w:rFonts w:ascii="MingLiU" w:eastAsia="MingLiU" w:hAnsi="Courier New" w:cs="Courier New"/>
      <w:kern w:val="2"/>
      <w:sz w:val="24"/>
      <w:szCs w:val="24"/>
    </w:rPr>
  </w:style>
  <w:style w:type="paragraph" w:styleId="a5">
    <w:name w:val="header"/>
    <w:basedOn w:val="a"/>
    <w:link w:val="a6"/>
    <w:uiPriority w:val="99"/>
    <w:unhideWhenUsed/>
    <w:rsid w:val="00052664"/>
    <w:pPr>
      <w:tabs>
        <w:tab w:val="center" w:pos="4153"/>
        <w:tab w:val="right" w:pos="8306"/>
      </w:tabs>
      <w:snapToGrid w:val="0"/>
    </w:pPr>
    <w:rPr>
      <w:sz w:val="20"/>
      <w:szCs w:val="20"/>
    </w:rPr>
  </w:style>
  <w:style w:type="character" w:customStyle="1" w:styleId="a6">
    <w:name w:val="頁首 字元"/>
    <w:link w:val="a5"/>
    <w:uiPriority w:val="99"/>
    <w:rsid w:val="00052664"/>
    <w:rPr>
      <w:kern w:val="2"/>
    </w:rPr>
  </w:style>
  <w:style w:type="paragraph" w:styleId="a7">
    <w:name w:val="footer"/>
    <w:basedOn w:val="a"/>
    <w:link w:val="a8"/>
    <w:uiPriority w:val="99"/>
    <w:unhideWhenUsed/>
    <w:rsid w:val="00052664"/>
    <w:pPr>
      <w:tabs>
        <w:tab w:val="center" w:pos="4153"/>
        <w:tab w:val="right" w:pos="8306"/>
      </w:tabs>
      <w:snapToGrid w:val="0"/>
    </w:pPr>
    <w:rPr>
      <w:sz w:val="20"/>
      <w:szCs w:val="20"/>
    </w:rPr>
  </w:style>
  <w:style w:type="character" w:customStyle="1" w:styleId="a8">
    <w:name w:val="頁尾 字元"/>
    <w:link w:val="a7"/>
    <w:uiPriority w:val="99"/>
    <w:rsid w:val="00052664"/>
    <w:rPr>
      <w:kern w:val="2"/>
    </w:rPr>
  </w:style>
  <w:style w:type="character" w:styleId="a9">
    <w:name w:val="Strong"/>
    <w:uiPriority w:val="22"/>
    <w:qFormat/>
    <w:rsid w:val="00316948"/>
    <w:rPr>
      <w:b/>
      <w:bCs/>
    </w:rPr>
  </w:style>
  <w:style w:type="paragraph" w:styleId="aa">
    <w:name w:val="Title"/>
    <w:basedOn w:val="a"/>
    <w:next w:val="a"/>
    <w:link w:val="ab"/>
    <w:qFormat/>
    <w:rsid w:val="008B0D4C"/>
    <w:pPr>
      <w:spacing w:before="240" w:after="60"/>
      <w:jc w:val="center"/>
      <w:outlineLvl w:val="0"/>
    </w:pPr>
    <w:rPr>
      <w:rFonts w:ascii="Cambria" w:hAnsi="Cambria"/>
      <w:b/>
      <w:bCs/>
      <w:sz w:val="32"/>
      <w:szCs w:val="32"/>
    </w:rPr>
  </w:style>
  <w:style w:type="character" w:customStyle="1" w:styleId="ab">
    <w:name w:val="標題 字元"/>
    <w:link w:val="aa"/>
    <w:rsid w:val="008B0D4C"/>
    <w:rPr>
      <w:rFonts w:ascii="Cambria" w:hAnsi="Cambria"/>
      <w:b/>
      <w:bCs/>
      <w:kern w:val="2"/>
      <w:sz w:val="32"/>
      <w:szCs w:val="32"/>
    </w:rPr>
  </w:style>
  <w:style w:type="character" w:customStyle="1" w:styleId="dt">
    <w:name w:val="dt"/>
    <w:basedOn w:val="a0"/>
    <w:rsid w:val="00886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MingLiU" w:eastAsia="MingLiU" w:hAnsi="Courier New" w:cs="Courier New"/>
    </w:rPr>
  </w:style>
  <w:style w:type="character" w:customStyle="1" w:styleId="a4">
    <w:name w:val="純文字 字元"/>
    <w:link w:val="a3"/>
    <w:rsid w:val="00046F8D"/>
    <w:rPr>
      <w:rFonts w:ascii="MingLiU" w:eastAsia="MingLiU" w:hAnsi="Courier New" w:cs="Courier New"/>
      <w:kern w:val="2"/>
      <w:sz w:val="24"/>
      <w:szCs w:val="24"/>
    </w:rPr>
  </w:style>
  <w:style w:type="paragraph" w:styleId="a5">
    <w:name w:val="header"/>
    <w:basedOn w:val="a"/>
    <w:link w:val="a6"/>
    <w:uiPriority w:val="99"/>
    <w:unhideWhenUsed/>
    <w:rsid w:val="00052664"/>
    <w:pPr>
      <w:tabs>
        <w:tab w:val="center" w:pos="4153"/>
        <w:tab w:val="right" w:pos="8306"/>
      </w:tabs>
      <w:snapToGrid w:val="0"/>
    </w:pPr>
    <w:rPr>
      <w:sz w:val="20"/>
      <w:szCs w:val="20"/>
    </w:rPr>
  </w:style>
  <w:style w:type="character" w:customStyle="1" w:styleId="a6">
    <w:name w:val="頁首 字元"/>
    <w:link w:val="a5"/>
    <w:uiPriority w:val="99"/>
    <w:rsid w:val="00052664"/>
    <w:rPr>
      <w:kern w:val="2"/>
    </w:rPr>
  </w:style>
  <w:style w:type="paragraph" w:styleId="a7">
    <w:name w:val="footer"/>
    <w:basedOn w:val="a"/>
    <w:link w:val="a8"/>
    <w:uiPriority w:val="99"/>
    <w:unhideWhenUsed/>
    <w:rsid w:val="00052664"/>
    <w:pPr>
      <w:tabs>
        <w:tab w:val="center" w:pos="4153"/>
        <w:tab w:val="right" w:pos="8306"/>
      </w:tabs>
      <w:snapToGrid w:val="0"/>
    </w:pPr>
    <w:rPr>
      <w:sz w:val="20"/>
      <w:szCs w:val="20"/>
    </w:rPr>
  </w:style>
  <w:style w:type="character" w:customStyle="1" w:styleId="a8">
    <w:name w:val="頁尾 字元"/>
    <w:link w:val="a7"/>
    <w:uiPriority w:val="99"/>
    <w:rsid w:val="00052664"/>
    <w:rPr>
      <w:kern w:val="2"/>
    </w:rPr>
  </w:style>
  <w:style w:type="character" w:styleId="a9">
    <w:name w:val="Strong"/>
    <w:uiPriority w:val="22"/>
    <w:qFormat/>
    <w:rsid w:val="00316948"/>
    <w:rPr>
      <w:b/>
      <w:bCs/>
    </w:rPr>
  </w:style>
  <w:style w:type="paragraph" w:styleId="aa">
    <w:name w:val="Title"/>
    <w:basedOn w:val="a"/>
    <w:next w:val="a"/>
    <w:link w:val="ab"/>
    <w:qFormat/>
    <w:rsid w:val="008B0D4C"/>
    <w:pPr>
      <w:spacing w:before="240" w:after="60"/>
      <w:jc w:val="center"/>
      <w:outlineLvl w:val="0"/>
    </w:pPr>
    <w:rPr>
      <w:rFonts w:ascii="Cambria" w:hAnsi="Cambria"/>
      <w:b/>
      <w:bCs/>
      <w:sz w:val="32"/>
      <w:szCs w:val="32"/>
    </w:rPr>
  </w:style>
  <w:style w:type="character" w:customStyle="1" w:styleId="ab">
    <w:name w:val="標題 字元"/>
    <w:link w:val="aa"/>
    <w:rsid w:val="008B0D4C"/>
    <w:rPr>
      <w:rFonts w:ascii="Cambria" w:hAnsi="Cambria"/>
      <w:b/>
      <w:bCs/>
      <w:kern w:val="2"/>
      <w:sz w:val="32"/>
      <w:szCs w:val="32"/>
    </w:rPr>
  </w:style>
  <w:style w:type="character" w:customStyle="1" w:styleId="dt">
    <w:name w:val="dt"/>
    <w:basedOn w:val="a0"/>
    <w:rsid w:val="0088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67">
      <w:bodyDiv w:val="1"/>
      <w:marLeft w:val="0"/>
      <w:marRight w:val="0"/>
      <w:marTop w:val="0"/>
      <w:marBottom w:val="0"/>
      <w:divBdr>
        <w:top w:val="none" w:sz="0" w:space="0" w:color="auto"/>
        <w:left w:val="none" w:sz="0" w:space="0" w:color="auto"/>
        <w:bottom w:val="none" w:sz="0" w:space="0" w:color="auto"/>
        <w:right w:val="none" w:sz="0" w:space="0" w:color="auto"/>
      </w:divBdr>
    </w:div>
    <w:div w:id="800347156">
      <w:bodyDiv w:val="1"/>
      <w:marLeft w:val="0"/>
      <w:marRight w:val="0"/>
      <w:marTop w:val="0"/>
      <w:marBottom w:val="0"/>
      <w:divBdr>
        <w:top w:val="none" w:sz="0" w:space="0" w:color="auto"/>
        <w:left w:val="none" w:sz="0" w:space="0" w:color="auto"/>
        <w:bottom w:val="none" w:sz="0" w:space="0" w:color="auto"/>
        <w:right w:val="none" w:sz="0" w:space="0" w:color="auto"/>
      </w:divBdr>
    </w:div>
    <w:div w:id="1400009133">
      <w:bodyDiv w:val="1"/>
      <w:marLeft w:val="0"/>
      <w:marRight w:val="0"/>
      <w:marTop w:val="0"/>
      <w:marBottom w:val="0"/>
      <w:divBdr>
        <w:top w:val="none" w:sz="0" w:space="0" w:color="auto"/>
        <w:left w:val="none" w:sz="0" w:space="0" w:color="auto"/>
        <w:bottom w:val="none" w:sz="0" w:space="0" w:color="auto"/>
        <w:right w:val="none" w:sz="0" w:space="0" w:color="auto"/>
      </w:divBdr>
    </w:div>
    <w:div w:id="20161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C650-AA65-45CB-BADC-070C400F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2555</Words>
  <Characters>14569</Characters>
  <Application>Microsoft Office Word</Application>
  <DocSecurity>0</DocSecurity>
  <Lines>121</Lines>
  <Paragraphs>34</Paragraphs>
  <ScaleCrop>false</ScaleCrop>
  <Company>HOME</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農政與農情第199-210期目錄索引（98年1-12月）</dc:title>
  <dc:creator>HAPPY</dc:creator>
  <cp:lastModifiedBy>Chang Hebe</cp:lastModifiedBy>
  <cp:revision>2</cp:revision>
  <dcterms:created xsi:type="dcterms:W3CDTF">2021-06-10T06:25:00Z</dcterms:created>
  <dcterms:modified xsi:type="dcterms:W3CDTF">2021-06-10T06:25:00Z</dcterms:modified>
</cp:coreProperties>
</file>