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316"/>
        <w:gridCol w:w="932"/>
        <w:gridCol w:w="2540"/>
        <w:gridCol w:w="1001"/>
        <w:gridCol w:w="991"/>
        <w:gridCol w:w="963"/>
        <w:gridCol w:w="1676"/>
        <w:gridCol w:w="908"/>
        <w:gridCol w:w="1180"/>
        <w:gridCol w:w="1180"/>
        <w:gridCol w:w="935"/>
      </w:tblGrid>
      <w:tr w:rsidR="00000000">
        <w:trPr>
          <w:trHeight w:val="803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華康楷書體W5" w:eastAsia="華康楷書體W5"/>
                <w:sz w:val="36"/>
                <w:szCs w:val="36"/>
              </w:rPr>
              <w:t xml:space="preserve">89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年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長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期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作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物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生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產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預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警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燈</w:t>
            </w:r>
            <w:r>
              <w:rPr>
                <w:rFonts w:ascii="華康楷書體W5" w:eastAsia="華康楷書體W5"/>
                <w:sz w:val="36"/>
                <w:szCs w:val="36"/>
              </w:rPr>
              <w:t xml:space="preserve">  </w:t>
            </w:r>
            <w:r>
              <w:rPr>
                <w:rFonts w:ascii="華康楷書體W5" w:eastAsia="華康楷書體W5" w:hint="eastAsia"/>
                <w:sz w:val="36"/>
                <w:szCs w:val="36"/>
              </w:rPr>
              <w:t>號</w:t>
            </w:r>
          </w:p>
        </w:tc>
      </w:tr>
      <w:tr w:rsidR="00000000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資料日期：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  <w:sz w:val="16"/>
                <w:szCs w:val="16"/>
              </w:rPr>
            </w:pPr>
            <w:r>
              <w:rPr>
                <w:rFonts w:ascii="華康楷書體W5" w:eastAsia="華康楷書體W5" w:hint="eastAsia"/>
                <w:sz w:val="16"/>
                <w:szCs w:val="16"/>
              </w:rPr>
              <w:t>89</w:t>
            </w:r>
            <w:r>
              <w:rPr>
                <w:rFonts w:ascii="華康楷書體W5" w:eastAsia="華康楷書體W5" w:hint="eastAsia"/>
                <w:sz w:val="16"/>
                <w:szCs w:val="16"/>
              </w:rPr>
              <w:t>年</w:t>
            </w:r>
            <w:r>
              <w:rPr>
                <w:rFonts w:ascii="華康楷書體W5" w:eastAsia="華康楷書體W5" w:hint="eastAsia"/>
                <w:sz w:val="16"/>
                <w:szCs w:val="16"/>
              </w:rPr>
              <w:t>12</w:t>
            </w:r>
            <w:r>
              <w:rPr>
                <w:rFonts w:ascii="華康楷書體W5" w:eastAsia="華康楷書體W5" w:hint="eastAsia"/>
                <w:sz w:val="16"/>
                <w:szCs w:val="16"/>
              </w:rPr>
              <w:t>月</w:t>
            </w:r>
            <w:r>
              <w:rPr>
                <w:rFonts w:ascii="華康楷書體W5" w:eastAsia="華康楷書體W5" w:hint="eastAsia"/>
                <w:sz w:val="16"/>
                <w:szCs w:val="16"/>
              </w:rPr>
              <w:t>1</w:t>
            </w:r>
            <w:r>
              <w:rPr>
                <w:rFonts w:ascii="華康楷書體W5" w:eastAsia="華康楷書體W5" w:hint="eastAsia"/>
                <w:sz w:val="16"/>
                <w:szCs w:val="16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標楷體W5" w:eastAsia="華康標楷體W5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項</w:t>
            </w:r>
            <w:r>
              <w:rPr>
                <w:rFonts w:ascii="華康楷書體W5" w:eastAsia="華康楷書體W5"/>
              </w:rPr>
              <w:t xml:space="preserve">    </w:t>
            </w:r>
            <w:r>
              <w:rPr>
                <w:rFonts w:ascii="華康楷書體W5" w:eastAsia="華康楷書體W5" w:hint="eastAsia"/>
              </w:rPr>
              <w:t>目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89 </w:t>
            </w:r>
            <w:r>
              <w:rPr>
                <w:rFonts w:ascii="華康楷書體W5" w:eastAsia="華康楷書體W5" w:hint="eastAsia"/>
              </w:rPr>
              <w:t>年</w:t>
            </w:r>
            <w:r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預</w:t>
            </w:r>
            <w:r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測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前</w:t>
            </w:r>
            <w:r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/>
              </w:rPr>
              <w:t>3</w:t>
            </w:r>
            <w:r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年</w:t>
            </w:r>
            <w:r>
              <w:rPr>
                <w:rFonts w:ascii="華康楷書體W5" w:eastAsia="華康楷書體W5" w:hint="eastAsia"/>
              </w:rPr>
              <w:t>(86-88</w:t>
            </w:r>
            <w:r>
              <w:rPr>
                <w:rFonts w:ascii="華康楷書體W5" w:eastAsia="華康楷書體W5" w:hint="eastAsia"/>
              </w:rPr>
              <w:t>年</w:t>
            </w:r>
            <w:r>
              <w:rPr>
                <w:rFonts w:ascii="華康楷書體W5" w:eastAsia="華康楷書體W5" w:hint="eastAsia"/>
              </w:rPr>
              <w:t xml:space="preserve">) </w:t>
            </w:r>
            <w:r>
              <w:rPr>
                <w:rFonts w:ascii="華康楷書體W5" w:eastAsia="華康楷書體W5" w:hint="eastAsia"/>
              </w:rPr>
              <w:t>平</w:t>
            </w:r>
            <w:r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 xml:space="preserve">88  </w:t>
            </w:r>
            <w:r>
              <w:rPr>
                <w:rFonts w:ascii="華康楷書體W5" w:eastAsia="華康楷書體W5" w:hint="eastAsia"/>
              </w:rPr>
              <w:t>年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生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產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警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示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燈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號</w:t>
            </w:r>
          </w:p>
        </w:tc>
      </w:tr>
      <w:tr w:rsidR="00000000">
        <w:trPr>
          <w:cantSplit/>
          <w:trHeight w:val="10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面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積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(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公頃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)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產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量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(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公噸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)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面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積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(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公頃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)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(3)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產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量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(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公噸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)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(4)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面積變動率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[(1)</w:t>
            </w:r>
            <w:r>
              <w:rPr>
                <w:rFonts w:ascii="華康楷書體W5" w:eastAsia="華康楷書體W5"/>
                <w:sz w:val="20"/>
                <w:szCs w:val="20"/>
              </w:rPr>
              <w:t>-(3)]     /(3)*100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產量變動率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[(2)-(4)]     /(4)*100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面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積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(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公頃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)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(5)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產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量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(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公噸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)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(6)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面積變動率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[(1)-(5)]     /(5)*100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產量變動率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  [(2)-(6)]     /(6)*100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227F03">
            <w:pPr>
              <w:rPr>
                <w:rFonts w:ascii="華康楷書體W5" w:eastAsia="華康楷書體W5"/>
                <w:sz w:val="20"/>
                <w:szCs w:val="20"/>
              </w:rPr>
            </w:pPr>
          </w:p>
        </w:tc>
      </w:tr>
      <w:tr w:rsidR="00000000">
        <w:trPr>
          <w:trHeight w:val="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蓮</w:t>
            </w:r>
            <w:r>
              <w:rPr>
                <w:rFonts w:ascii="華康楷書體W5" w:eastAsia="華康楷書體W5"/>
              </w:rPr>
              <w:t xml:space="preserve">     </w:t>
            </w:r>
            <w:r>
              <w:rPr>
                <w:rFonts w:ascii="華康楷書體W5" w:eastAsia="華康楷書體W5" w:hint="eastAsia"/>
              </w:rPr>
              <w:t>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7,692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7,915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105,249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7,724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104,010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○綠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燈</w:t>
            </w:r>
          </w:p>
        </w:tc>
      </w:tr>
      <w:tr w:rsidR="00000000">
        <w:trPr>
          <w:trHeight w:val="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番荔枝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4,920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42,0</w:t>
            </w:r>
            <w:r>
              <w:rPr>
                <w:rFonts w:ascii="華康楷書體W5" w:eastAsia="華康楷書體W5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4,920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52,355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4,836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56,448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○紅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燈</w:t>
            </w:r>
          </w:p>
        </w:tc>
      </w:tr>
      <w:tr w:rsidR="00000000">
        <w:trPr>
          <w:trHeight w:val="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21,300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25,565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25,859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○黃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燈</w:t>
            </w:r>
          </w:p>
        </w:tc>
      </w:tr>
      <w:tr w:rsidR="00000000">
        <w:trPr>
          <w:trHeight w:val="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晚</w:t>
            </w:r>
            <w:proofErr w:type="gramStart"/>
            <w:r>
              <w:rPr>
                <w:rFonts w:ascii="華康楷書體W5" w:eastAsia="華康楷書體W5" w:hint="eastAsia"/>
              </w:rPr>
              <w:t>崙</w:t>
            </w:r>
            <w:proofErr w:type="gramEnd"/>
            <w:r>
              <w:rPr>
                <w:rFonts w:ascii="華康楷書體W5" w:eastAsia="華康楷書體W5" w:hint="eastAsia"/>
              </w:rPr>
              <w:t>西亞橙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1,034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華康楷書體W5" w:eastAsia="華康楷書體W5" w:hint="eastAsia"/>
                <w:sz w:val="20"/>
                <w:szCs w:val="20"/>
              </w:rPr>
              <w:t>○紅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燈</w:t>
            </w:r>
          </w:p>
        </w:tc>
      </w:tr>
      <w:tr w:rsidR="00000000">
        <w:trPr>
          <w:hidden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PMingLiU"/>
                <w:vanish/>
              </w:rPr>
            </w:pPr>
            <w:r>
              <w:rPr>
                <w:rFonts w:ascii="華康楷書體W5" w:eastAsia="華康楷書體W5" w:hint="eastAsia"/>
                <w:vanish/>
              </w:rPr>
              <w:t>楊</w:t>
            </w:r>
            <w:r>
              <w:rPr>
                <w:rFonts w:ascii="華康楷書體W5" w:eastAsia="華康楷書體W5"/>
                <w:vanish/>
              </w:rPr>
              <w:t xml:space="preserve">       </w:t>
            </w:r>
            <w:r>
              <w:rPr>
                <w:rFonts w:ascii="華康楷書體W5" w:eastAsia="華康楷書體W5" w:hint="eastAsia"/>
                <w:vanish/>
              </w:rPr>
              <w:t>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48,516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4,736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68,213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4,799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67,777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PMingLiU"/>
                <w:vanish/>
              </w:rPr>
            </w:pPr>
            <w:r>
              <w:rPr>
                <w:rFonts w:ascii="華康楷書體W5" w:eastAsia="華康楷書體W5" w:hint="eastAsia"/>
                <w:vanish/>
                <w:sz w:val="20"/>
                <w:szCs w:val="20"/>
              </w:rPr>
              <w:t>○紅</w:t>
            </w:r>
            <w:r>
              <w:rPr>
                <w:rFonts w:ascii="華康楷書體W5" w:eastAsia="華康楷書體W5" w:hint="eastAsia"/>
                <w:vanish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vanish/>
                <w:sz w:val="20"/>
                <w:szCs w:val="20"/>
              </w:rPr>
              <w:t>燈</w:t>
            </w:r>
          </w:p>
        </w:tc>
      </w:tr>
      <w:tr w:rsidR="00000000">
        <w:trPr>
          <w:hidden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PMingLiU"/>
                <w:vanish/>
              </w:rPr>
            </w:pPr>
            <w:r>
              <w:rPr>
                <w:rFonts w:ascii="華康楷書體W5" w:eastAsia="華康楷書體W5" w:hint="eastAsia"/>
                <w:vanish/>
              </w:rPr>
              <w:t>木</w:t>
            </w:r>
            <w:r>
              <w:rPr>
                <w:rFonts w:ascii="華康楷書體W5" w:eastAsia="華康楷書體W5"/>
                <w:vanish/>
              </w:rPr>
              <w:t xml:space="preserve">    </w:t>
            </w:r>
            <w:r>
              <w:rPr>
                <w:rFonts w:ascii="華康楷書體W5" w:eastAsia="華康楷書體W5" w:hint="eastAsia"/>
                <w:vanish/>
              </w:rPr>
              <w:t>瓜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3,560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150,026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3,420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12</w:t>
            </w:r>
            <w:r>
              <w:rPr>
                <w:rFonts w:ascii="華康楷書體W5" w:eastAsia="華康楷書體W5"/>
                <w:vanish/>
                <w:sz w:val="20"/>
                <w:szCs w:val="20"/>
              </w:rPr>
              <w:t>9,161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3,431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136,556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27F03">
            <w:pPr>
              <w:jc w:val="right"/>
              <w:rPr>
                <w:rFonts w:ascii="PMingLiU"/>
                <w:vanish/>
              </w:rPr>
            </w:pPr>
            <w:r>
              <w:rPr>
                <w:rFonts w:ascii="華康楷書體W5" w:eastAsia="華康楷書體W5"/>
                <w:vanish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227F03">
            <w:pPr>
              <w:jc w:val="center"/>
              <w:rPr>
                <w:rFonts w:ascii="PMingLiU"/>
                <w:vanish/>
              </w:rPr>
            </w:pPr>
            <w:r>
              <w:rPr>
                <w:rFonts w:ascii="華康楷書體W5" w:eastAsia="華康楷書體W5" w:hint="eastAsia"/>
                <w:vanish/>
                <w:sz w:val="20"/>
                <w:szCs w:val="20"/>
              </w:rPr>
              <w:t>○綠</w:t>
            </w:r>
            <w:r>
              <w:rPr>
                <w:rFonts w:ascii="華康楷書體W5" w:eastAsia="華康楷書體W5" w:hint="eastAsia"/>
                <w:vanish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vanish/>
                <w:sz w:val="20"/>
                <w:szCs w:val="20"/>
              </w:rPr>
              <w:t>燈</w:t>
            </w:r>
          </w:p>
        </w:tc>
      </w:tr>
      <w:tr w:rsidR="00000000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  <w:sz w:val="20"/>
                <w:szCs w:val="20"/>
              </w:rPr>
            </w:pPr>
            <w:proofErr w:type="gramStart"/>
            <w:r>
              <w:rPr>
                <w:rFonts w:ascii="華康楷書體W5" w:eastAsia="華康楷書體W5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 :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燈號說明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 :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○綠燈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10%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以下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 ,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○黃燈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10%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～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 xml:space="preserve">20% ,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○紅燈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   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20%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以上。</w:t>
            </w:r>
            <w:r>
              <w:rPr>
                <w:rFonts w:ascii="華康楷書體W5" w:eastAsia="華康楷書體W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27F03">
            <w:pPr>
              <w:rPr>
                <w:rFonts w:ascii="華康楷書體W5" w:eastAsia="華康楷書體W5"/>
              </w:rPr>
            </w:pPr>
          </w:p>
        </w:tc>
      </w:tr>
    </w:tbl>
    <w:p w:rsidR="00227F03" w:rsidRDefault="00227F03"/>
    <w:sectPr w:rsidR="00227F03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MingLiU"/>
    <w:charset w:val="88"/>
    <w:family w:val="modern"/>
    <w:pitch w:val="fixed"/>
    <w:sig w:usb0="00000001" w:usb1="08080000" w:usb2="00000010" w:usb3="00000000" w:csb0="00100000" w:csb1="00000000"/>
  </w:font>
  <w:font w:name="華康標楷體W5">
    <w:altName w:val="PMingLiU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6D"/>
    <w:rsid w:val="00227F03"/>
    <w:rsid w:val="008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  年  長  期  作  物  生  產  預  警  燈  號</dc:title>
  <dc:creator>b2</dc:creator>
  <cp:lastModifiedBy>Chang Hebe</cp:lastModifiedBy>
  <cp:revision>2</cp:revision>
  <dcterms:created xsi:type="dcterms:W3CDTF">2021-06-10T06:45:00Z</dcterms:created>
  <dcterms:modified xsi:type="dcterms:W3CDTF">2021-06-10T06:45:00Z</dcterms:modified>
</cp:coreProperties>
</file>